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79125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0CC098E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53B58EFC" w14:textId="77777777" w:rsidR="00261057" w:rsidRPr="00655FC6" w:rsidRDefault="00261057" w:rsidP="00261057">
      <w:pPr>
        <w:widowControl/>
        <w:autoSpaceDE/>
        <w:autoSpaceDN/>
        <w:adjustRightInd/>
        <w:jc w:val="center"/>
        <w:rPr>
          <w:rFonts w:eastAsia="Calibri"/>
          <w:sz w:val="28"/>
          <w:szCs w:val="28"/>
          <w:lang w:eastAsia="en-US"/>
        </w:rPr>
      </w:pPr>
    </w:p>
    <w:p w14:paraId="773B2991"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3B69F94"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014CD02"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390969D8"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392E4C14"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40295CC1" w14:textId="77777777" w:rsidR="00261057" w:rsidRPr="00655FC6" w:rsidRDefault="00261057" w:rsidP="00261057">
      <w:pPr>
        <w:autoSpaceDE/>
        <w:autoSpaceDN/>
        <w:adjustRightInd/>
        <w:snapToGrid w:val="0"/>
        <w:rPr>
          <w:b/>
          <w:caps/>
          <w:sz w:val="28"/>
          <w:szCs w:val="28"/>
        </w:rPr>
      </w:pPr>
    </w:p>
    <w:p w14:paraId="3896FF9C" w14:textId="77777777" w:rsidR="00261057" w:rsidRPr="00655FC6" w:rsidRDefault="00261057" w:rsidP="00261057">
      <w:pPr>
        <w:autoSpaceDE/>
        <w:autoSpaceDN/>
        <w:adjustRightInd/>
        <w:snapToGrid w:val="0"/>
        <w:rPr>
          <w:b/>
          <w:caps/>
          <w:sz w:val="28"/>
          <w:szCs w:val="28"/>
        </w:rPr>
      </w:pPr>
    </w:p>
    <w:p w14:paraId="13D8CB3B" w14:textId="77777777" w:rsidR="00261057" w:rsidRPr="00655FC6" w:rsidRDefault="00261057" w:rsidP="00261057">
      <w:pPr>
        <w:autoSpaceDE/>
        <w:autoSpaceDN/>
        <w:adjustRightInd/>
        <w:snapToGrid w:val="0"/>
        <w:rPr>
          <w:b/>
          <w:caps/>
          <w:sz w:val="28"/>
          <w:szCs w:val="28"/>
        </w:rPr>
      </w:pPr>
    </w:p>
    <w:p w14:paraId="7EF95BD0" w14:textId="77777777" w:rsidR="00261057" w:rsidRPr="00655FC6" w:rsidRDefault="00261057" w:rsidP="00261057">
      <w:pPr>
        <w:autoSpaceDE/>
        <w:autoSpaceDN/>
        <w:adjustRightInd/>
        <w:snapToGrid w:val="0"/>
        <w:rPr>
          <w:b/>
          <w:caps/>
          <w:sz w:val="28"/>
          <w:szCs w:val="28"/>
        </w:rPr>
      </w:pPr>
    </w:p>
    <w:p w14:paraId="3F444268" w14:textId="77777777" w:rsidR="00261057" w:rsidRPr="00655FC6" w:rsidRDefault="00261057" w:rsidP="00261057">
      <w:pPr>
        <w:autoSpaceDE/>
        <w:autoSpaceDN/>
        <w:adjustRightInd/>
        <w:snapToGrid w:val="0"/>
        <w:rPr>
          <w:b/>
          <w:caps/>
          <w:sz w:val="28"/>
          <w:szCs w:val="28"/>
        </w:rPr>
      </w:pPr>
    </w:p>
    <w:p w14:paraId="38B475C2" w14:textId="77777777" w:rsidR="00261057" w:rsidRPr="00655FC6" w:rsidRDefault="00261057" w:rsidP="00261057">
      <w:pPr>
        <w:autoSpaceDE/>
        <w:autoSpaceDN/>
        <w:adjustRightInd/>
        <w:snapToGrid w:val="0"/>
        <w:rPr>
          <w:b/>
          <w:caps/>
          <w:sz w:val="28"/>
          <w:szCs w:val="28"/>
        </w:rPr>
      </w:pPr>
    </w:p>
    <w:p w14:paraId="7E16757B" w14:textId="41CFD98C" w:rsidR="00261057" w:rsidRPr="00655347" w:rsidRDefault="00655347" w:rsidP="00261057">
      <w:pPr>
        <w:autoSpaceDE/>
        <w:autoSpaceDN/>
        <w:adjustRightInd/>
        <w:snapToGrid w:val="0"/>
        <w:spacing w:line="360" w:lineRule="auto"/>
        <w:jc w:val="center"/>
        <w:rPr>
          <w:b/>
          <w:bCs/>
          <w:color w:val="000000" w:themeColor="text1"/>
          <w:sz w:val="28"/>
          <w:szCs w:val="28"/>
        </w:rPr>
      </w:pPr>
      <w:r>
        <w:rPr>
          <w:b/>
          <w:bCs/>
          <w:color w:val="000000" w:themeColor="text1"/>
          <w:sz w:val="28"/>
          <w:szCs w:val="28"/>
        </w:rPr>
        <w:t>НАЗАРОВА Н.А., БОРИСОВ О.И.</w:t>
      </w:r>
    </w:p>
    <w:p w14:paraId="3EA5E000"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7C8F44A0" w14:textId="09B0194D" w:rsidR="00261057" w:rsidRPr="00655347" w:rsidRDefault="0065534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Pr>
          <w:b/>
          <w:bCs/>
          <w:caps/>
          <w:color w:val="000000" w:themeColor="text1"/>
          <w:sz w:val="28"/>
          <w:szCs w:val="28"/>
        </w:rPr>
        <w:t>ВВЕДЕНИЕ В СПЕЦИАЛЬНОСТЬ</w:t>
      </w:r>
    </w:p>
    <w:p w14:paraId="1F48AC28" w14:textId="77777777" w:rsidR="00261057" w:rsidRPr="00655FC6" w:rsidRDefault="00261057" w:rsidP="00261057">
      <w:pPr>
        <w:autoSpaceDE/>
        <w:autoSpaceDN/>
        <w:adjustRightInd/>
        <w:snapToGrid w:val="0"/>
        <w:jc w:val="center"/>
        <w:rPr>
          <w:sz w:val="28"/>
          <w:szCs w:val="28"/>
        </w:rPr>
      </w:pPr>
    </w:p>
    <w:p w14:paraId="42014217"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455131BD"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6EE012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03AEA7FC" w14:textId="5056DB96" w:rsidR="00261057" w:rsidRPr="0065534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655347">
        <w:rPr>
          <w:color w:val="000000" w:themeColor="text1"/>
          <w:sz w:val="28"/>
          <w:szCs w:val="28"/>
        </w:rPr>
        <w:t>38.0</w:t>
      </w:r>
      <w:r w:rsidR="00655347" w:rsidRPr="00655347">
        <w:rPr>
          <w:color w:val="000000" w:themeColor="text1"/>
          <w:sz w:val="28"/>
          <w:szCs w:val="28"/>
        </w:rPr>
        <w:t>3</w:t>
      </w:r>
      <w:r w:rsidRPr="00655347">
        <w:rPr>
          <w:color w:val="000000" w:themeColor="text1"/>
          <w:sz w:val="28"/>
          <w:szCs w:val="28"/>
        </w:rPr>
        <w:t>.01 «Экономика»</w:t>
      </w:r>
    </w:p>
    <w:p w14:paraId="5E6F2338" w14:textId="77777777" w:rsidR="00261057" w:rsidRPr="00655FC6" w:rsidRDefault="00261057" w:rsidP="00261057">
      <w:pPr>
        <w:autoSpaceDE/>
        <w:autoSpaceDN/>
        <w:adjustRightInd/>
        <w:snapToGrid w:val="0"/>
        <w:ind w:right="22"/>
        <w:jc w:val="center"/>
        <w:rPr>
          <w:sz w:val="28"/>
          <w:szCs w:val="28"/>
        </w:rPr>
      </w:pPr>
    </w:p>
    <w:p w14:paraId="6F43D49C" w14:textId="41F1A8DE" w:rsidR="002D4C07" w:rsidRPr="00D964A4" w:rsidRDefault="002D4C07" w:rsidP="008753EC">
      <w:pPr>
        <w:autoSpaceDE/>
        <w:autoSpaceDN/>
        <w:adjustRightInd/>
        <w:snapToGrid w:val="0"/>
        <w:ind w:right="22"/>
        <w:jc w:val="center"/>
        <w:rPr>
          <w:color w:val="000000" w:themeColor="text1"/>
          <w:sz w:val="28"/>
          <w:szCs w:val="28"/>
        </w:rPr>
      </w:pPr>
      <w:r w:rsidRPr="00D964A4">
        <w:rPr>
          <w:color w:val="000000" w:themeColor="text1"/>
          <w:sz w:val="28"/>
          <w:szCs w:val="28"/>
        </w:rPr>
        <w:t xml:space="preserve">ОП "Международный бизнес: налогообложение и учет (на английском языке)» </w:t>
      </w:r>
    </w:p>
    <w:p w14:paraId="1840688C" w14:textId="77777777" w:rsidR="002D4C07" w:rsidRPr="00D964A4" w:rsidRDefault="002D4C07" w:rsidP="002D4C07">
      <w:pPr>
        <w:autoSpaceDE/>
        <w:autoSpaceDN/>
        <w:adjustRightInd/>
        <w:snapToGrid w:val="0"/>
        <w:ind w:right="22"/>
        <w:jc w:val="center"/>
        <w:rPr>
          <w:color w:val="000000" w:themeColor="text1"/>
          <w:sz w:val="28"/>
          <w:szCs w:val="28"/>
        </w:rPr>
      </w:pPr>
    </w:p>
    <w:p w14:paraId="79F790B5" w14:textId="77777777" w:rsidR="002D4C07" w:rsidRPr="00D964A4" w:rsidRDefault="002D4C07" w:rsidP="002D4C07">
      <w:pPr>
        <w:autoSpaceDE/>
        <w:autoSpaceDN/>
        <w:adjustRightInd/>
        <w:snapToGrid w:val="0"/>
        <w:ind w:right="22"/>
        <w:jc w:val="center"/>
        <w:rPr>
          <w:color w:val="000000" w:themeColor="text1"/>
          <w:sz w:val="28"/>
          <w:szCs w:val="28"/>
        </w:rPr>
      </w:pPr>
      <w:r w:rsidRPr="00D964A4">
        <w:rPr>
          <w:color w:val="000000" w:themeColor="text1"/>
          <w:sz w:val="28"/>
          <w:szCs w:val="28"/>
        </w:rPr>
        <w:t xml:space="preserve">ОП "Международный бизнес: налоги и аналитика/ International Business: Taxation and Analytics", </w:t>
      </w:r>
    </w:p>
    <w:p w14:paraId="0199F206" w14:textId="65F809A2" w:rsidR="002D4C07" w:rsidRDefault="002D4C07" w:rsidP="002D4C07">
      <w:pPr>
        <w:autoSpaceDE/>
        <w:autoSpaceDN/>
        <w:adjustRightInd/>
        <w:snapToGrid w:val="0"/>
        <w:ind w:right="22"/>
        <w:jc w:val="center"/>
        <w:rPr>
          <w:color w:val="000000" w:themeColor="text1"/>
          <w:sz w:val="28"/>
          <w:szCs w:val="28"/>
        </w:rPr>
      </w:pPr>
    </w:p>
    <w:p w14:paraId="77968BFA" w14:textId="1CFFF344" w:rsidR="008753EC" w:rsidRDefault="008753EC" w:rsidP="002D4C07">
      <w:pPr>
        <w:autoSpaceDE/>
        <w:autoSpaceDN/>
        <w:adjustRightInd/>
        <w:snapToGrid w:val="0"/>
        <w:ind w:right="22"/>
        <w:jc w:val="center"/>
        <w:rPr>
          <w:color w:val="000000" w:themeColor="text1"/>
          <w:sz w:val="28"/>
          <w:szCs w:val="28"/>
        </w:rPr>
      </w:pPr>
    </w:p>
    <w:p w14:paraId="22242CD4" w14:textId="3FAD9CAC" w:rsidR="008753EC" w:rsidRDefault="008753EC" w:rsidP="002D4C07">
      <w:pPr>
        <w:autoSpaceDE/>
        <w:autoSpaceDN/>
        <w:adjustRightInd/>
        <w:snapToGrid w:val="0"/>
        <w:ind w:right="22"/>
        <w:jc w:val="center"/>
        <w:rPr>
          <w:color w:val="000000" w:themeColor="text1"/>
          <w:sz w:val="28"/>
          <w:szCs w:val="28"/>
        </w:rPr>
      </w:pPr>
    </w:p>
    <w:p w14:paraId="026045A9" w14:textId="00819A81" w:rsidR="008753EC" w:rsidRDefault="008753EC" w:rsidP="002D4C07">
      <w:pPr>
        <w:autoSpaceDE/>
        <w:autoSpaceDN/>
        <w:adjustRightInd/>
        <w:snapToGrid w:val="0"/>
        <w:ind w:right="22"/>
        <w:jc w:val="center"/>
        <w:rPr>
          <w:color w:val="000000" w:themeColor="text1"/>
          <w:sz w:val="28"/>
          <w:szCs w:val="28"/>
        </w:rPr>
      </w:pPr>
    </w:p>
    <w:p w14:paraId="0710F6AC" w14:textId="6035FAFC" w:rsidR="008753EC" w:rsidRDefault="008753EC" w:rsidP="002D4C07">
      <w:pPr>
        <w:autoSpaceDE/>
        <w:autoSpaceDN/>
        <w:adjustRightInd/>
        <w:snapToGrid w:val="0"/>
        <w:ind w:right="22"/>
        <w:jc w:val="center"/>
        <w:rPr>
          <w:color w:val="000000" w:themeColor="text1"/>
          <w:sz w:val="28"/>
          <w:szCs w:val="28"/>
        </w:rPr>
      </w:pPr>
    </w:p>
    <w:p w14:paraId="11EA6D84" w14:textId="3B9E5C22" w:rsidR="008753EC" w:rsidRDefault="008753EC" w:rsidP="002D4C07">
      <w:pPr>
        <w:autoSpaceDE/>
        <w:autoSpaceDN/>
        <w:adjustRightInd/>
        <w:snapToGrid w:val="0"/>
        <w:ind w:right="22"/>
        <w:jc w:val="center"/>
        <w:rPr>
          <w:color w:val="000000" w:themeColor="text1"/>
          <w:sz w:val="28"/>
          <w:szCs w:val="28"/>
        </w:rPr>
      </w:pPr>
    </w:p>
    <w:p w14:paraId="454163A9" w14:textId="7E6D2A78" w:rsidR="008753EC" w:rsidRDefault="008753EC" w:rsidP="002D4C07">
      <w:pPr>
        <w:autoSpaceDE/>
        <w:autoSpaceDN/>
        <w:adjustRightInd/>
        <w:snapToGrid w:val="0"/>
        <w:ind w:right="22"/>
        <w:jc w:val="center"/>
        <w:rPr>
          <w:color w:val="000000" w:themeColor="text1"/>
          <w:sz w:val="28"/>
          <w:szCs w:val="28"/>
        </w:rPr>
      </w:pPr>
    </w:p>
    <w:p w14:paraId="3D034A62" w14:textId="02F763E9" w:rsidR="008753EC" w:rsidRDefault="008753EC" w:rsidP="002D4C07">
      <w:pPr>
        <w:autoSpaceDE/>
        <w:autoSpaceDN/>
        <w:adjustRightInd/>
        <w:snapToGrid w:val="0"/>
        <w:ind w:right="22"/>
        <w:jc w:val="center"/>
        <w:rPr>
          <w:color w:val="000000" w:themeColor="text1"/>
          <w:sz w:val="28"/>
          <w:szCs w:val="28"/>
        </w:rPr>
      </w:pPr>
    </w:p>
    <w:p w14:paraId="67C0853C" w14:textId="58F14198" w:rsidR="008753EC" w:rsidRDefault="008753EC" w:rsidP="002D4C07">
      <w:pPr>
        <w:autoSpaceDE/>
        <w:autoSpaceDN/>
        <w:adjustRightInd/>
        <w:snapToGrid w:val="0"/>
        <w:ind w:right="22"/>
        <w:jc w:val="center"/>
        <w:rPr>
          <w:color w:val="000000" w:themeColor="text1"/>
          <w:sz w:val="28"/>
          <w:szCs w:val="28"/>
        </w:rPr>
      </w:pPr>
    </w:p>
    <w:p w14:paraId="3A6E3C7C" w14:textId="77777777" w:rsidR="008753EC" w:rsidRDefault="008753EC" w:rsidP="002D4C07">
      <w:pPr>
        <w:autoSpaceDE/>
        <w:autoSpaceDN/>
        <w:adjustRightInd/>
        <w:snapToGrid w:val="0"/>
        <w:ind w:right="22"/>
        <w:jc w:val="center"/>
        <w:rPr>
          <w:color w:val="000000" w:themeColor="text1"/>
          <w:sz w:val="28"/>
          <w:szCs w:val="28"/>
        </w:rPr>
      </w:pPr>
    </w:p>
    <w:p w14:paraId="64798E0F" w14:textId="7FAF4293" w:rsidR="002D4C07" w:rsidRDefault="002D4C07" w:rsidP="002D4C07">
      <w:pPr>
        <w:autoSpaceDE/>
        <w:autoSpaceDN/>
        <w:adjustRightInd/>
        <w:snapToGrid w:val="0"/>
        <w:ind w:right="22"/>
        <w:jc w:val="center"/>
        <w:rPr>
          <w:color w:val="000000" w:themeColor="text1"/>
          <w:sz w:val="28"/>
          <w:szCs w:val="28"/>
        </w:rPr>
      </w:pPr>
      <w:r w:rsidRPr="00C22F6B">
        <w:rPr>
          <w:color w:val="000000" w:themeColor="text1"/>
          <w:sz w:val="28"/>
          <w:szCs w:val="28"/>
        </w:rPr>
        <w:t xml:space="preserve"> </w:t>
      </w:r>
    </w:p>
    <w:p w14:paraId="08A498F7" w14:textId="0ED8BB4C" w:rsidR="00261057" w:rsidRDefault="00261057" w:rsidP="00261057">
      <w:pPr>
        <w:autoSpaceDE/>
        <w:autoSpaceDN/>
        <w:adjustRightInd/>
        <w:snapToGrid w:val="0"/>
        <w:ind w:right="22"/>
        <w:jc w:val="center"/>
        <w:rPr>
          <w:iCs/>
          <w:color w:val="FF0000"/>
          <w:sz w:val="28"/>
          <w:szCs w:val="28"/>
        </w:rPr>
      </w:pPr>
    </w:p>
    <w:p w14:paraId="2B960F3A" w14:textId="77777777" w:rsidR="005A518B" w:rsidRPr="004C54EE" w:rsidRDefault="005A518B" w:rsidP="00261057">
      <w:pPr>
        <w:autoSpaceDE/>
        <w:autoSpaceDN/>
        <w:adjustRightInd/>
        <w:snapToGrid w:val="0"/>
        <w:ind w:right="22"/>
        <w:jc w:val="center"/>
        <w:rPr>
          <w:iCs/>
          <w:color w:val="FF0000"/>
          <w:sz w:val="28"/>
          <w:szCs w:val="28"/>
        </w:rPr>
      </w:pPr>
    </w:p>
    <w:p w14:paraId="13B30B11" w14:textId="77777777" w:rsidR="00261057" w:rsidRPr="004C54EE" w:rsidRDefault="00261057" w:rsidP="00261057">
      <w:pPr>
        <w:autoSpaceDE/>
        <w:autoSpaceDN/>
        <w:adjustRightInd/>
        <w:snapToGrid w:val="0"/>
        <w:ind w:right="22"/>
        <w:jc w:val="center"/>
        <w:rPr>
          <w:sz w:val="24"/>
          <w:szCs w:val="24"/>
        </w:rPr>
      </w:pPr>
    </w:p>
    <w:p w14:paraId="2534B3AA" w14:textId="77777777" w:rsidR="00261057" w:rsidRPr="004C54EE" w:rsidRDefault="00261057" w:rsidP="00261057">
      <w:pPr>
        <w:autoSpaceDE/>
        <w:autoSpaceDN/>
        <w:adjustRightInd/>
        <w:snapToGrid w:val="0"/>
        <w:jc w:val="center"/>
        <w:rPr>
          <w:b/>
          <w:sz w:val="28"/>
          <w:szCs w:val="28"/>
        </w:rPr>
      </w:pPr>
    </w:p>
    <w:p w14:paraId="1CD90AA4" w14:textId="77777777" w:rsidR="00261057" w:rsidRPr="00655FC6"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4D7A00F5"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5C83868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3CCBD1FD" w14:textId="77777777" w:rsidR="00261057" w:rsidRPr="00655FC6" w:rsidRDefault="00261057" w:rsidP="00261057">
      <w:pPr>
        <w:widowControl/>
        <w:autoSpaceDE/>
        <w:autoSpaceDN/>
        <w:adjustRightInd/>
        <w:jc w:val="center"/>
        <w:rPr>
          <w:rFonts w:eastAsia="Calibri"/>
          <w:sz w:val="28"/>
          <w:szCs w:val="28"/>
          <w:lang w:eastAsia="en-US"/>
        </w:rPr>
      </w:pPr>
    </w:p>
    <w:p w14:paraId="7243A98E"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28CC93D7"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4B505E45"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653D5BA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7DF0EBCD"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E932025"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5AB303CA" w14:textId="77777777" w:rsidTr="00C4637A">
        <w:trPr>
          <w:trHeight w:val="2332"/>
        </w:trPr>
        <w:tc>
          <w:tcPr>
            <w:tcW w:w="5495" w:type="dxa"/>
          </w:tcPr>
          <w:p w14:paraId="33AD0F61" w14:textId="7EFBC50F" w:rsidR="00261057" w:rsidRPr="00655FC6" w:rsidRDefault="00261057" w:rsidP="00925A47">
            <w:pPr>
              <w:tabs>
                <w:tab w:val="left" w:pos="645"/>
                <w:tab w:val="left" w:pos="5954"/>
              </w:tabs>
              <w:snapToGrid w:val="0"/>
              <w:spacing w:line="276" w:lineRule="auto"/>
              <w:rPr>
                <w:caps/>
                <w:sz w:val="28"/>
                <w:szCs w:val="28"/>
              </w:rPr>
            </w:pPr>
          </w:p>
        </w:tc>
        <w:tc>
          <w:tcPr>
            <w:tcW w:w="4127" w:type="dxa"/>
          </w:tcPr>
          <w:p w14:paraId="1133DDDF" w14:textId="77777777" w:rsidR="00261057" w:rsidRPr="00655FC6" w:rsidRDefault="00261057" w:rsidP="00C4637A">
            <w:pPr>
              <w:autoSpaceDE/>
              <w:autoSpaceDN/>
              <w:adjustRightInd/>
              <w:snapToGrid w:val="0"/>
              <w:rPr>
                <w:caps/>
                <w:sz w:val="28"/>
                <w:szCs w:val="28"/>
              </w:rPr>
            </w:pPr>
            <w:r w:rsidRPr="00655FC6">
              <w:rPr>
                <w:caps/>
                <w:sz w:val="28"/>
                <w:szCs w:val="28"/>
              </w:rPr>
              <w:t>УТВЕРЖДАЮ</w:t>
            </w:r>
          </w:p>
          <w:p w14:paraId="0DD3817E" w14:textId="77777777" w:rsidR="00261057" w:rsidRPr="00655FC6" w:rsidRDefault="00261057" w:rsidP="00C4637A">
            <w:pPr>
              <w:autoSpaceDE/>
              <w:autoSpaceDN/>
              <w:adjustRightInd/>
              <w:snapToGrid w:val="0"/>
              <w:rPr>
                <w:caps/>
                <w:sz w:val="28"/>
                <w:szCs w:val="28"/>
              </w:rPr>
            </w:pPr>
            <w:r w:rsidRPr="00655FC6">
              <w:rPr>
                <w:sz w:val="28"/>
                <w:szCs w:val="28"/>
              </w:rPr>
              <w:t>Проректор по учебной и методической работе</w:t>
            </w:r>
          </w:p>
          <w:p w14:paraId="061B6B36" w14:textId="77777777" w:rsidR="00261057" w:rsidRPr="00655FC6" w:rsidRDefault="00261057" w:rsidP="00C4637A">
            <w:pPr>
              <w:autoSpaceDE/>
              <w:autoSpaceDN/>
              <w:adjustRightInd/>
              <w:snapToGrid w:val="0"/>
              <w:rPr>
                <w:caps/>
                <w:sz w:val="28"/>
                <w:szCs w:val="28"/>
              </w:rPr>
            </w:pPr>
          </w:p>
          <w:p w14:paraId="4266FE0D" w14:textId="199A6F23" w:rsidR="00E25566" w:rsidRDefault="00261057" w:rsidP="00E25566">
            <w:pPr>
              <w:autoSpaceDE/>
              <w:adjustRightInd/>
              <w:snapToGrid w:val="0"/>
              <w:rPr>
                <w:caps/>
                <w:sz w:val="28"/>
                <w:szCs w:val="28"/>
              </w:rPr>
            </w:pPr>
            <w:r w:rsidRPr="00655FC6">
              <w:rPr>
                <w:caps/>
                <w:sz w:val="28"/>
                <w:szCs w:val="28"/>
              </w:rPr>
              <w:t xml:space="preserve"> </w:t>
            </w:r>
            <w:r w:rsidR="00E25566">
              <w:rPr>
                <w:caps/>
                <w:sz w:val="28"/>
                <w:szCs w:val="28"/>
              </w:rPr>
              <w:t>Е.А. К</w:t>
            </w:r>
            <w:r w:rsidR="00E25566">
              <w:rPr>
                <w:sz w:val="28"/>
                <w:szCs w:val="28"/>
              </w:rPr>
              <w:t>аменева</w:t>
            </w:r>
          </w:p>
          <w:p w14:paraId="649F9F66" w14:textId="4A68E27B" w:rsidR="00261057" w:rsidRPr="00655FC6" w:rsidRDefault="00E25566" w:rsidP="00787B55">
            <w:pPr>
              <w:autoSpaceDE/>
              <w:autoSpaceDN/>
              <w:adjustRightInd/>
              <w:snapToGrid w:val="0"/>
              <w:rPr>
                <w:caps/>
                <w:sz w:val="28"/>
                <w:szCs w:val="28"/>
              </w:rPr>
            </w:pPr>
            <w:r>
              <w:rPr>
                <w:caps/>
                <w:sz w:val="28"/>
                <w:szCs w:val="28"/>
              </w:rPr>
              <w:t>«</w:t>
            </w:r>
            <w:r w:rsidR="00787B55">
              <w:rPr>
                <w:caps/>
                <w:sz w:val="28"/>
                <w:szCs w:val="28"/>
              </w:rPr>
              <w:t>15</w:t>
            </w:r>
            <w:r>
              <w:rPr>
                <w:caps/>
                <w:sz w:val="28"/>
                <w:szCs w:val="28"/>
              </w:rPr>
              <w:t xml:space="preserve">» </w:t>
            </w:r>
            <w:r w:rsidR="00787B55">
              <w:rPr>
                <w:sz w:val="28"/>
                <w:szCs w:val="28"/>
              </w:rPr>
              <w:t>сентября</w:t>
            </w:r>
            <w:bookmarkStart w:id="0" w:name="_GoBack"/>
            <w:bookmarkEnd w:id="0"/>
            <w:r>
              <w:rPr>
                <w:sz w:val="28"/>
                <w:szCs w:val="28"/>
              </w:rPr>
              <w:t xml:space="preserve"> </w:t>
            </w:r>
            <w:r w:rsidR="00925A47">
              <w:rPr>
                <w:caps/>
                <w:sz w:val="28"/>
                <w:szCs w:val="28"/>
              </w:rPr>
              <w:t>2023</w:t>
            </w:r>
            <w:r>
              <w:rPr>
                <w:caps/>
                <w:sz w:val="28"/>
                <w:szCs w:val="28"/>
              </w:rPr>
              <w:t xml:space="preserve"> </w:t>
            </w:r>
            <w:r>
              <w:rPr>
                <w:sz w:val="28"/>
                <w:szCs w:val="28"/>
              </w:rPr>
              <w:t>г</w:t>
            </w:r>
            <w:r>
              <w:rPr>
                <w:caps/>
                <w:sz w:val="28"/>
                <w:szCs w:val="28"/>
              </w:rPr>
              <w:t>.</w:t>
            </w:r>
          </w:p>
        </w:tc>
      </w:tr>
    </w:tbl>
    <w:p w14:paraId="20A54044" w14:textId="77777777" w:rsidR="00261057" w:rsidRPr="00655FC6" w:rsidRDefault="00261057" w:rsidP="00261057">
      <w:pPr>
        <w:autoSpaceDE/>
        <w:autoSpaceDN/>
        <w:adjustRightInd/>
        <w:snapToGrid w:val="0"/>
        <w:rPr>
          <w:b/>
          <w:caps/>
          <w:sz w:val="28"/>
          <w:szCs w:val="28"/>
        </w:rPr>
      </w:pPr>
    </w:p>
    <w:p w14:paraId="1868CC72" w14:textId="7D46BA3C" w:rsidR="00655347" w:rsidRPr="000070D4" w:rsidRDefault="00655347" w:rsidP="000070D4">
      <w:pPr>
        <w:autoSpaceDE/>
        <w:autoSpaceDN/>
        <w:adjustRightInd/>
        <w:snapToGrid w:val="0"/>
        <w:spacing w:line="360" w:lineRule="auto"/>
        <w:jc w:val="center"/>
        <w:rPr>
          <w:b/>
          <w:bCs/>
          <w:color w:val="000000" w:themeColor="text1"/>
          <w:sz w:val="28"/>
          <w:szCs w:val="28"/>
        </w:rPr>
      </w:pPr>
      <w:r>
        <w:rPr>
          <w:b/>
          <w:bCs/>
          <w:color w:val="000000" w:themeColor="text1"/>
          <w:sz w:val="28"/>
          <w:szCs w:val="28"/>
        </w:rPr>
        <w:t>НАЗАРОВА Н.А., БОРИСОВ О.И.</w:t>
      </w:r>
    </w:p>
    <w:p w14:paraId="0777E950" w14:textId="77777777" w:rsidR="00655347" w:rsidRPr="00655347" w:rsidRDefault="00655347" w:rsidP="006553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Pr>
          <w:b/>
          <w:bCs/>
          <w:caps/>
          <w:color w:val="000000" w:themeColor="text1"/>
          <w:sz w:val="28"/>
          <w:szCs w:val="28"/>
        </w:rPr>
        <w:t>ВВЕДЕНИЕ В СПЕЦИАЛЬНОСТЬ</w:t>
      </w:r>
    </w:p>
    <w:p w14:paraId="1E3E68DF" w14:textId="77777777" w:rsidR="00655347" w:rsidRPr="00655FC6" w:rsidRDefault="00655347" w:rsidP="00655347">
      <w:pPr>
        <w:autoSpaceDE/>
        <w:autoSpaceDN/>
        <w:adjustRightInd/>
        <w:snapToGrid w:val="0"/>
        <w:jc w:val="center"/>
        <w:rPr>
          <w:sz w:val="28"/>
          <w:szCs w:val="28"/>
        </w:rPr>
      </w:pPr>
    </w:p>
    <w:p w14:paraId="40D95004" w14:textId="1D639C5D" w:rsidR="00655347" w:rsidRPr="000070D4" w:rsidRDefault="00655347" w:rsidP="000070D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6BDF8B9B" w14:textId="77777777" w:rsidR="00655347" w:rsidRPr="00D964A4" w:rsidRDefault="00655347" w:rsidP="006553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D964A4">
        <w:rPr>
          <w:sz w:val="28"/>
          <w:szCs w:val="28"/>
        </w:rPr>
        <w:t>для студентов, обучающихся по направлению подготовки</w:t>
      </w:r>
    </w:p>
    <w:p w14:paraId="48BDEBB3" w14:textId="46344245" w:rsidR="00655347" w:rsidRPr="00D964A4" w:rsidRDefault="00655347" w:rsidP="004B5CD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D964A4">
        <w:rPr>
          <w:color w:val="000000" w:themeColor="text1"/>
          <w:sz w:val="28"/>
          <w:szCs w:val="28"/>
        </w:rPr>
        <w:t>38.03.01 «Экономика»</w:t>
      </w:r>
    </w:p>
    <w:p w14:paraId="5462C399" w14:textId="1938B118" w:rsidR="00BE6802" w:rsidRPr="00D964A4" w:rsidRDefault="00C03F2F" w:rsidP="000070D4">
      <w:pPr>
        <w:autoSpaceDE/>
        <w:autoSpaceDN/>
        <w:adjustRightInd/>
        <w:snapToGrid w:val="0"/>
        <w:ind w:right="22"/>
        <w:jc w:val="center"/>
        <w:rPr>
          <w:color w:val="000000" w:themeColor="text1"/>
          <w:sz w:val="28"/>
          <w:szCs w:val="28"/>
        </w:rPr>
      </w:pPr>
      <w:r w:rsidRPr="00D964A4">
        <w:rPr>
          <w:color w:val="000000" w:themeColor="text1"/>
          <w:sz w:val="28"/>
          <w:szCs w:val="28"/>
        </w:rPr>
        <w:t xml:space="preserve">ОП </w:t>
      </w:r>
      <w:r w:rsidR="00820A12" w:rsidRPr="00D964A4">
        <w:rPr>
          <w:color w:val="000000" w:themeColor="text1"/>
          <w:sz w:val="28"/>
          <w:szCs w:val="28"/>
        </w:rPr>
        <w:t>"Международный бизнес: налогообложение и учет (на английском языке)</w:t>
      </w:r>
      <w:r w:rsidR="00BE6802" w:rsidRPr="00D964A4">
        <w:rPr>
          <w:color w:val="000000" w:themeColor="text1"/>
          <w:sz w:val="28"/>
          <w:szCs w:val="28"/>
        </w:rPr>
        <w:t>/</w:t>
      </w:r>
      <w:r w:rsidR="00BE6802" w:rsidRPr="00D964A4">
        <w:rPr>
          <w:rFonts w:eastAsia="Calibri"/>
          <w:sz w:val="28"/>
          <w:szCs w:val="28"/>
          <w:lang w:eastAsia="en-US"/>
        </w:rPr>
        <w:t xml:space="preserve"> </w:t>
      </w:r>
      <w:r w:rsidR="00BE6802" w:rsidRPr="00D964A4">
        <w:rPr>
          <w:rFonts w:eastAsia="Calibri"/>
          <w:sz w:val="28"/>
          <w:szCs w:val="28"/>
          <w:lang w:val="en-US" w:eastAsia="en-US"/>
        </w:rPr>
        <w:t>International</w:t>
      </w:r>
      <w:r w:rsidR="00BE6802" w:rsidRPr="00D964A4">
        <w:rPr>
          <w:rFonts w:eastAsia="Calibri"/>
          <w:sz w:val="28"/>
          <w:szCs w:val="28"/>
          <w:lang w:eastAsia="en-US"/>
        </w:rPr>
        <w:t xml:space="preserve"> </w:t>
      </w:r>
      <w:r w:rsidR="00BE6802" w:rsidRPr="00D964A4">
        <w:rPr>
          <w:rFonts w:eastAsia="Calibri"/>
          <w:sz w:val="28"/>
          <w:szCs w:val="28"/>
          <w:lang w:val="en-US" w:eastAsia="en-US"/>
        </w:rPr>
        <w:t>Business</w:t>
      </w:r>
      <w:r w:rsidR="00BE6802" w:rsidRPr="00D964A4">
        <w:rPr>
          <w:rFonts w:eastAsia="Calibri"/>
          <w:sz w:val="28"/>
          <w:szCs w:val="28"/>
          <w:lang w:eastAsia="en-US"/>
        </w:rPr>
        <w:t xml:space="preserve">: </w:t>
      </w:r>
      <w:r w:rsidR="00BE6802" w:rsidRPr="00D964A4">
        <w:rPr>
          <w:rFonts w:eastAsia="Calibri"/>
          <w:sz w:val="28"/>
          <w:szCs w:val="28"/>
          <w:lang w:val="en-US" w:eastAsia="en-US"/>
        </w:rPr>
        <w:t>Taxation</w:t>
      </w:r>
      <w:r w:rsidR="00BE6802" w:rsidRPr="00D964A4">
        <w:rPr>
          <w:rFonts w:eastAsia="Calibri"/>
          <w:sz w:val="28"/>
          <w:szCs w:val="28"/>
          <w:lang w:eastAsia="en-US"/>
        </w:rPr>
        <w:t xml:space="preserve"> </w:t>
      </w:r>
      <w:r w:rsidR="00BE6802" w:rsidRPr="00D964A4">
        <w:rPr>
          <w:rFonts w:eastAsia="Calibri"/>
          <w:sz w:val="28"/>
          <w:szCs w:val="28"/>
          <w:lang w:val="en-US" w:eastAsia="en-US"/>
        </w:rPr>
        <w:t>and</w:t>
      </w:r>
      <w:r w:rsidR="00BE6802" w:rsidRPr="00D964A4">
        <w:rPr>
          <w:rFonts w:eastAsia="Calibri"/>
          <w:sz w:val="28"/>
          <w:szCs w:val="28"/>
          <w:lang w:eastAsia="en-US"/>
        </w:rPr>
        <w:t xml:space="preserve"> </w:t>
      </w:r>
      <w:r w:rsidR="00BE6802" w:rsidRPr="00D964A4">
        <w:rPr>
          <w:rFonts w:eastAsia="Calibri"/>
          <w:sz w:val="28"/>
          <w:szCs w:val="28"/>
          <w:lang w:val="en-US" w:eastAsia="en-US"/>
        </w:rPr>
        <w:t>Accounting</w:t>
      </w:r>
      <w:r w:rsidR="00C22F6B" w:rsidRPr="00D964A4">
        <w:rPr>
          <w:color w:val="000000" w:themeColor="text1"/>
          <w:sz w:val="28"/>
          <w:szCs w:val="28"/>
        </w:rPr>
        <w:t>»</w:t>
      </w:r>
      <w:r w:rsidR="00820A12" w:rsidRPr="00D964A4">
        <w:rPr>
          <w:color w:val="000000" w:themeColor="text1"/>
          <w:sz w:val="28"/>
          <w:szCs w:val="28"/>
        </w:rPr>
        <w:t xml:space="preserve"> </w:t>
      </w:r>
    </w:p>
    <w:p w14:paraId="49E24E3B" w14:textId="77777777" w:rsidR="00820A12" w:rsidRPr="00D964A4" w:rsidRDefault="00820A12" w:rsidP="000070D4">
      <w:pPr>
        <w:autoSpaceDE/>
        <w:autoSpaceDN/>
        <w:adjustRightInd/>
        <w:snapToGrid w:val="0"/>
        <w:ind w:right="22"/>
        <w:jc w:val="center"/>
        <w:rPr>
          <w:color w:val="000000" w:themeColor="text1"/>
          <w:sz w:val="28"/>
          <w:szCs w:val="28"/>
        </w:rPr>
      </w:pPr>
    </w:p>
    <w:p w14:paraId="432BE326" w14:textId="77777777" w:rsidR="00C22F6B" w:rsidRPr="00D964A4" w:rsidRDefault="00C22F6B" w:rsidP="00642751">
      <w:pPr>
        <w:autoSpaceDE/>
        <w:autoSpaceDN/>
        <w:adjustRightInd/>
        <w:snapToGrid w:val="0"/>
        <w:ind w:right="22"/>
        <w:jc w:val="center"/>
        <w:rPr>
          <w:color w:val="000000" w:themeColor="text1"/>
          <w:sz w:val="28"/>
          <w:szCs w:val="28"/>
        </w:rPr>
      </w:pPr>
      <w:bookmarkStart w:id="1" w:name="_Hlk116832897"/>
      <w:r w:rsidRPr="00D964A4">
        <w:rPr>
          <w:color w:val="000000" w:themeColor="text1"/>
          <w:sz w:val="28"/>
          <w:szCs w:val="28"/>
        </w:rPr>
        <w:t xml:space="preserve">ОП "Международный бизнес: налоги и аналитика/ International Business: Taxation and Analytics", </w:t>
      </w:r>
    </w:p>
    <w:bookmarkEnd w:id="1"/>
    <w:p w14:paraId="15BAC082" w14:textId="22EE992D" w:rsidR="00C4637A" w:rsidRDefault="00C4637A" w:rsidP="00C4637A">
      <w:pPr>
        <w:suppressAutoHyphens/>
        <w:jc w:val="center"/>
        <w:rPr>
          <w:i/>
          <w:sz w:val="24"/>
          <w:szCs w:val="24"/>
        </w:rPr>
      </w:pPr>
    </w:p>
    <w:p w14:paraId="36771E6D" w14:textId="2C339558" w:rsidR="001A06BB" w:rsidRDefault="001A06BB" w:rsidP="00C4637A">
      <w:pPr>
        <w:suppressAutoHyphens/>
        <w:jc w:val="center"/>
        <w:rPr>
          <w:i/>
          <w:sz w:val="24"/>
          <w:szCs w:val="24"/>
        </w:rPr>
      </w:pPr>
    </w:p>
    <w:p w14:paraId="51F51454" w14:textId="6D1E8A05" w:rsidR="001A06BB" w:rsidRDefault="001A06BB" w:rsidP="00C4637A">
      <w:pPr>
        <w:suppressAutoHyphens/>
        <w:jc w:val="center"/>
        <w:rPr>
          <w:i/>
          <w:sz w:val="24"/>
          <w:szCs w:val="24"/>
        </w:rPr>
      </w:pPr>
    </w:p>
    <w:p w14:paraId="47A1DF19" w14:textId="7C0E3482" w:rsidR="001A06BB" w:rsidRDefault="001A06BB" w:rsidP="00C4637A">
      <w:pPr>
        <w:suppressAutoHyphens/>
        <w:jc w:val="center"/>
        <w:rPr>
          <w:i/>
          <w:sz w:val="24"/>
          <w:szCs w:val="24"/>
        </w:rPr>
      </w:pPr>
    </w:p>
    <w:p w14:paraId="48015550" w14:textId="5340AB44" w:rsidR="001A06BB" w:rsidRDefault="001A06BB" w:rsidP="00C4637A">
      <w:pPr>
        <w:suppressAutoHyphens/>
        <w:jc w:val="center"/>
        <w:rPr>
          <w:i/>
          <w:sz w:val="24"/>
          <w:szCs w:val="24"/>
        </w:rPr>
      </w:pPr>
    </w:p>
    <w:p w14:paraId="72F73D18" w14:textId="35451EF0" w:rsidR="001A06BB" w:rsidRDefault="001A06BB" w:rsidP="00C4637A">
      <w:pPr>
        <w:suppressAutoHyphens/>
        <w:jc w:val="center"/>
        <w:rPr>
          <w:i/>
          <w:sz w:val="24"/>
          <w:szCs w:val="24"/>
        </w:rPr>
      </w:pPr>
    </w:p>
    <w:p w14:paraId="37C09D2D" w14:textId="69DB7E89" w:rsidR="001A06BB" w:rsidRDefault="001A06BB" w:rsidP="00C4637A">
      <w:pPr>
        <w:suppressAutoHyphens/>
        <w:jc w:val="center"/>
        <w:rPr>
          <w:i/>
          <w:sz w:val="24"/>
          <w:szCs w:val="24"/>
        </w:rPr>
      </w:pPr>
    </w:p>
    <w:p w14:paraId="24923EB0" w14:textId="0940FDEB" w:rsidR="001A06BB" w:rsidRDefault="001A06BB" w:rsidP="00C4637A">
      <w:pPr>
        <w:suppressAutoHyphens/>
        <w:jc w:val="center"/>
        <w:rPr>
          <w:i/>
          <w:sz w:val="24"/>
          <w:szCs w:val="24"/>
        </w:rPr>
      </w:pPr>
    </w:p>
    <w:p w14:paraId="1D59C8FC" w14:textId="461B796A" w:rsidR="001A06BB" w:rsidRDefault="001A06BB" w:rsidP="00C4637A">
      <w:pPr>
        <w:suppressAutoHyphens/>
        <w:jc w:val="center"/>
        <w:rPr>
          <w:i/>
          <w:sz w:val="24"/>
          <w:szCs w:val="24"/>
        </w:rPr>
      </w:pPr>
    </w:p>
    <w:p w14:paraId="270DA5BC" w14:textId="3C67BF50" w:rsidR="001A06BB" w:rsidRDefault="001A06BB" w:rsidP="00C4637A">
      <w:pPr>
        <w:suppressAutoHyphens/>
        <w:jc w:val="center"/>
        <w:rPr>
          <w:i/>
          <w:sz w:val="24"/>
          <w:szCs w:val="24"/>
        </w:rPr>
      </w:pPr>
    </w:p>
    <w:p w14:paraId="73232691" w14:textId="77777777" w:rsidR="001A06BB" w:rsidRPr="00D964A4" w:rsidRDefault="001A06BB" w:rsidP="00C4637A">
      <w:pPr>
        <w:suppressAutoHyphens/>
        <w:jc w:val="center"/>
        <w:rPr>
          <w:i/>
          <w:sz w:val="24"/>
          <w:szCs w:val="24"/>
        </w:rPr>
      </w:pPr>
    </w:p>
    <w:p w14:paraId="5C0A80C4" w14:textId="46C1D951" w:rsidR="00C4637A" w:rsidRPr="00C4637A" w:rsidRDefault="00C4637A" w:rsidP="00C4637A">
      <w:pPr>
        <w:suppressAutoHyphens/>
        <w:jc w:val="center"/>
        <w:rPr>
          <w:i/>
          <w:sz w:val="24"/>
          <w:szCs w:val="24"/>
        </w:rPr>
      </w:pPr>
      <w:r w:rsidRPr="00C4637A">
        <w:rPr>
          <w:i/>
          <w:sz w:val="24"/>
          <w:szCs w:val="24"/>
        </w:rPr>
        <w:t>Одобрено Советом учебно-научного департамента налогов и налогового администрирования</w:t>
      </w:r>
    </w:p>
    <w:p w14:paraId="19FABAB1" w14:textId="55497D00" w:rsidR="00C4637A" w:rsidRPr="00C4637A" w:rsidRDefault="00C4637A" w:rsidP="00C4637A">
      <w:pPr>
        <w:suppressAutoHyphens/>
        <w:jc w:val="center"/>
        <w:rPr>
          <w:i/>
          <w:sz w:val="24"/>
          <w:szCs w:val="24"/>
        </w:rPr>
      </w:pPr>
      <w:r w:rsidRPr="00C4637A">
        <w:rPr>
          <w:i/>
          <w:sz w:val="24"/>
          <w:szCs w:val="24"/>
        </w:rPr>
        <w:t>про</w:t>
      </w:r>
      <w:r>
        <w:rPr>
          <w:i/>
          <w:sz w:val="24"/>
          <w:szCs w:val="24"/>
        </w:rPr>
        <w:t>токол № 03 от 02 ноября 2022 г.</w:t>
      </w:r>
    </w:p>
    <w:p w14:paraId="168F0F1C" w14:textId="77777777" w:rsidR="00C4637A" w:rsidRDefault="00C4637A" w:rsidP="00C4637A">
      <w:pPr>
        <w:shd w:val="clear" w:color="auto" w:fill="FFFFFF"/>
        <w:snapToGrid w:val="0"/>
        <w:jc w:val="center"/>
        <w:rPr>
          <w:rFonts w:eastAsia="Calibri" w:cs="Calibri"/>
          <w:i/>
          <w:sz w:val="24"/>
          <w:szCs w:val="24"/>
          <w:lang w:eastAsia="en-US"/>
        </w:rPr>
      </w:pPr>
      <w:r>
        <w:rPr>
          <w:i/>
          <w:sz w:val="24"/>
          <w:szCs w:val="24"/>
        </w:rPr>
        <w:t>Рекомендовано Ученым советом факультета налогов, аудита и бизнес-анализа</w:t>
      </w:r>
    </w:p>
    <w:p w14:paraId="09435548" w14:textId="77777777" w:rsidR="00C4637A" w:rsidRDefault="00C4637A" w:rsidP="00C4637A">
      <w:pPr>
        <w:shd w:val="clear" w:color="auto" w:fill="FFFFFF"/>
        <w:snapToGrid w:val="0"/>
        <w:jc w:val="center"/>
        <w:rPr>
          <w:i/>
          <w:sz w:val="24"/>
          <w:szCs w:val="24"/>
        </w:rPr>
      </w:pPr>
      <w:r>
        <w:rPr>
          <w:i/>
          <w:sz w:val="24"/>
          <w:szCs w:val="24"/>
        </w:rPr>
        <w:t>протокол № 24 от 22 ноября 2022 г.</w:t>
      </w:r>
    </w:p>
    <w:p w14:paraId="1BD0E3ED" w14:textId="77777777" w:rsidR="00B368CF" w:rsidRDefault="00B368CF" w:rsidP="000070D4">
      <w:pPr>
        <w:autoSpaceDE/>
        <w:autoSpaceDN/>
        <w:adjustRightInd/>
        <w:snapToGrid w:val="0"/>
        <w:jc w:val="center"/>
        <w:rPr>
          <w:b/>
          <w:sz w:val="28"/>
          <w:szCs w:val="28"/>
        </w:rPr>
      </w:pPr>
    </w:p>
    <w:p w14:paraId="5E1B8150" w14:textId="5BA31E5E" w:rsidR="00261057" w:rsidRPr="00694AA7" w:rsidRDefault="00261057" w:rsidP="000070D4">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603CB8C5" w14:textId="77777777" w:rsidR="00261057" w:rsidRPr="00036503"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036503">
        <w:rPr>
          <w:b/>
          <w:sz w:val="28"/>
          <w:szCs w:val="28"/>
        </w:rPr>
        <w:t>Содержание</w:t>
      </w:r>
      <w:r w:rsidRPr="00036503">
        <w:rPr>
          <w:b/>
          <w:sz w:val="28"/>
          <w:szCs w:val="28"/>
        </w:rPr>
        <w:fldChar w:fldCharType="begin"/>
      </w:r>
      <w:r w:rsidRPr="00036503">
        <w:rPr>
          <w:b/>
          <w:sz w:val="28"/>
          <w:szCs w:val="28"/>
        </w:rPr>
        <w:instrText xml:space="preserve"> TOC \o "1-3" \h \z \u </w:instrText>
      </w:r>
      <w:r w:rsidRPr="00036503">
        <w:rPr>
          <w:b/>
          <w:sz w:val="28"/>
          <w:szCs w:val="28"/>
        </w:rPr>
        <w:fldChar w:fldCharType="separate"/>
      </w:r>
    </w:p>
    <w:p w14:paraId="14894E30" w14:textId="77777777" w:rsidR="00261057" w:rsidRPr="00036503" w:rsidRDefault="00261057" w:rsidP="00261057">
      <w:pPr>
        <w:pStyle w:val="1"/>
        <w:ind w:right="-1"/>
        <w:rPr>
          <w:noProof/>
        </w:rPr>
      </w:pPr>
      <w:r w:rsidRPr="00036503">
        <w:rPr>
          <w:noProof/>
        </w:rPr>
        <w:fldChar w:fldCharType="begin"/>
      </w:r>
      <w:r w:rsidRPr="00036503">
        <w:rPr>
          <w:noProof/>
        </w:rPr>
        <w:instrText xml:space="preserve"> TOC \o "1-3" \h \z \u </w:instrText>
      </w:r>
      <w:r w:rsidRPr="00036503">
        <w:rPr>
          <w:noProof/>
        </w:rPr>
        <w:fldChar w:fldCharType="separate"/>
      </w:r>
      <w:hyperlink w:anchor="_Toc480739931" w:history="1">
        <w:r w:rsidRPr="00036503">
          <w:rPr>
            <w:rStyle w:val="af3"/>
            <w:noProof/>
            <w:color w:val="auto"/>
            <w:sz w:val="28"/>
            <w:szCs w:val="28"/>
          </w:rPr>
          <w:t>1. Наименование дисциплины</w:t>
        </w:r>
        <w:r w:rsidRPr="00036503">
          <w:rPr>
            <w:noProof/>
            <w:webHidden/>
          </w:rPr>
          <w:t>………………………………………………………………………3</w:t>
        </w:r>
      </w:hyperlink>
    </w:p>
    <w:p w14:paraId="72893B23" w14:textId="6490BA7F" w:rsidR="00261057" w:rsidRPr="00036503" w:rsidRDefault="0079455E" w:rsidP="00261057">
      <w:pPr>
        <w:pStyle w:val="1"/>
        <w:ind w:right="-1"/>
        <w:rPr>
          <w:noProof/>
        </w:rPr>
      </w:pPr>
      <w:hyperlink w:anchor="_Toc480739932" w:history="1">
        <w:r w:rsidR="00261057" w:rsidRPr="00036503">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DA1253" w:rsidRPr="00036503">
          <w:rPr>
            <w:rStyle w:val="af3"/>
            <w:noProof/>
            <w:color w:val="auto"/>
            <w:sz w:val="28"/>
            <w:szCs w:val="28"/>
          </w:rPr>
          <w:t>.</w:t>
        </w:r>
        <w:r w:rsidR="00261057" w:rsidRPr="00036503">
          <w:rPr>
            <w:rStyle w:val="af3"/>
            <w:noProof/>
            <w:color w:val="auto"/>
            <w:sz w:val="28"/>
            <w:szCs w:val="28"/>
          </w:rPr>
          <w:t>…</w:t>
        </w:r>
        <w:r w:rsidR="00261057" w:rsidRPr="00036503">
          <w:rPr>
            <w:noProof/>
            <w:webHidden/>
          </w:rPr>
          <w:t>3</w:t>
        </w:r>
      </w:hyperlink>
    </w:p>
    <w:p w14:paraId="15AE944B" w14:textId="0100FF48" w:rsidR="00261057" w:rsidRPr="00036503" w:rsidRDefault="0079455E" w:rsidP="00261057">
      <w:pPr>
        <w:pStyle w:val="1"/>
        <w:ind w:right="-1"/>
        <w:rPr>
          <w:noProof/>
        </w:rPr>
      </w:pPr>
      <w:hyperlink w:anchor="_Toc480739933" w:history="1">
        <w:r w:rsidR="00261057" w:rsidRPr="00036503">
          <w:rPr>
            <w:rStyle w:val="af3"/>
            <w:noProof/>
            <w:color w:val="auto"/>
            <w:sz w:val="28"/>
            <w:szCs w:val="28"/>
          </w:rPr>
          <w:t>3. Место дисциплины в структуре образовательной программы</w:t>
        </w:r>
        <w:r w:rsidR="00261057" w:rsidRPr="00036503">
          <w:rPr>
            <w:noProof/>
            <w:webHidden/>
          </w:rPr>
          <w:t>…………………………</w:t>
        </w:r>
        <w:r w:rsidR="00DA1253" w:rsidRPr="00036503">
          <w:rPr>
            <w:noProof/>
            <w:webHidden/>
          </w:rPr>
          <w:t>.</w:t>
        </w:r>
        <w:r w:rsidR="00261057" w:rsidRPr="00036503">
          <w:rPr>
            <w:noProof/>
            <w:webHidden/>
          </w:rPr>
          <w:t>.</w:t>
        </w:r>
        <w:r w:rsidR="00DA1253" w:rsidRPr="00036503">
          <w:rPr>
            <w:noProof/>
            <w:webHidden/>
          </w:rPr>
          <w:t>5</w:t>
        </w:r>
      </w:hyperlink>
    </w:p>
    <w:p w14:paraId="657BCE58" w14:textId="560AC74B" w:rsidR="00261057" w:rsidRPr="00036503" w:rsidRDefault="0079455E" w:rsidP="00261057">
      <w:pPr>
        <w:pStyle w:val="1"/>
        <w:ind w:right="-1"/>
        <w:rPr>
          <w:noProof/>
        </w:rPr>
      </w:pPr>
      <w:hyperlink w:anchor="_Toc480739934" w:history="1">
        <w:r w:rsidR="00261057" w:rsidRPr="00036503">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sidRPr="00036503">
          <w:rPr>
            <w:noProof/>
            <w:webHidden/>
          </w:rPr>
          <w:t>…………………………………………………………………………………</w:t>
        </w:r>
        <w:r w:rsidR="00DA1253" w:rsidRPr="00036503">
          <w:rPr>
            <w:noProof/>
            <w:webHidden/>
          </w:rPr>
          <w:t>.</w:t>
        </w:r>
        <w:r w:rsidR="00261057" w:rsidRPr="00036503">
          <w:rPr>
            <w:noProof/>
            <w:webHidden/>
          </w:rPr>
          <w:t>…</w:t>
        </w:r>
        <w:r w:rsidR="00DA1253" w:rsidRPr="00036503">
          <w:rPr>
            <w:noProof/>
            <w:webHidden/>
          </w:rPr>
          <w:t>5</w:t>
        </w:r>
      </w:hyperlink>
    </w:p>
    <w:p w14:paraId="59A802A6" w14:textId="21D6BC54" w:rsidR="00261057" w:rsidRPr="00036503" w:rsidRDefault="0079455E" w:rsidP="00261057">
      <w:pPr>
        <w:pStyle w:val="1"/>
        <w:ind w:right="-1"/>
        <w:rPr>
          <w:noProof/>
        </w:rPr>
      </w:pPr>
      <w:hyperlink w:anchor="_Toc480739935" w:history="1">
        <w:r w:rsidR="00261057" w:rsidRPr="00036503">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sidRPr="00036503">
          <w:rPr>
            <w:noProof/>
            <w:webHidden/>
          </w:rPr>
          <w:t>……………..</w:t>
        </w:r>
        <w:r w:rsidR="00DA1253" w:rsidRPr="00036503">
          <w:rPr>
            <w:noProof/>
            <w:webHidden/>
          </w:rPr>
          <w:t>5</w:t>
        </w:r>
      </w:hyperlink>
    </w:p>
    <w:p w14:paraId="1D7A7DBD" w14:textId="2C18FF31" w:rsidR="00261057" w:rsidRPr="00036503" w:rsidRDefault="0079455E" w:rsidP="00261057">
      <w:pPr>
        <w:pStyle w:val="1"/>
        <w:ind w:right="-1"/>
        <w:rPr>
          <w:noProof/>
        </w:rPr>
      </w:pPr>
      <w:hyperlink w:anchor="_Toc480739939" w:history="1">
        <w:r w:rsidR="00261057" w:rsidRPr="00036503">
          <w:rPr>
            <w:rStyle w:val="af3"/>
            <w:noProof/>
            <w:color w:val="auto"/>
            <w:sz w:val="28"/>
            <w:szCs w:val="28"/>
          </w:rPr>
          <w:t>6. Учебно-методическое обеспечение для самостоятельной работы обучающихся по дисциплине</w:t>
        </w:r>
        <w:r w:rsidR="00261057" w:rsidRPr="00036503">
          <w:rPr>
            <w:noProof/>
            <w:webHidden/>
          </w:rPr>
          <w:t>……………………………………………………………………………………………</w:t>
        </w:r>
        <w:r w:rsidR="00DA1253" w:rsidRPr="00036503">
          <w:rPr>
            <w:noProof/>
            <w:webHidden/>
          </w:rPr>
          <w:t>..</w:t>
        </w:r>
        <w:r w:rsidR="00261057" w:rsidRPr="00036503">
          <w:rPr>
            <w:noProof/>
            <w:webHidden/>
          </w:rPr>
          <w:t>..</w:t>
        </w:r>
        <w:r w:rsidR="00DA1253" w:rsidRPr="00036503">
          <w:rPr>
            <w:noProof/>
            <w:webHidden/>
          </w:rPr>
          <w:t>8</w:t>
        </w:r>
      </w:hyperlink>
    </w:p>
    <w:p w14:paraId="7F36708E" w14:textId="387EE2AF" w:rsidR="00261057" w:rsidRPr="00036503" w:rsidRDefault="0079455E" w:rsidP="00261057">
      <w:pPr>
        <w:pStyle w:val="1"/>
        <w:ind w:right="-1"/>
        <w:rPr>
          <w:noProof/>
        </w:rPr>
      </w:pPr>
      <w:hyperlink w:anchor="_Toc480739942" w:history="1">
        <w:r w:rsidR="00261057" w:rsidRPr="00036503">
          <w:rPr>
            <w:rStyle w:val="af3"/>
            <w:noProof/>
            <w:color w:val="auto"/>
            <w:sz w:val="28"/>
            <w:szCs w:val="28"/>
          </w:rPr>
          <w:t>7. Фонд оценочных средств для проведения промежуточной аттестации обучающихся по дисциплине</w:t>
        </w:r>
        <w:r w:rsidR="00261057" w:rsidRPr="00036503">
          <w:rPr>
            <w:noProof/>
            <w:webHidden/>
          </w:rPr>
          <w:t>…………………………………………………………………………………………</w:t>
        </w:r>
        <w:r w:rsidR="00DA1253" w:rsidRPr="00036503">
          <w:rPr>
            <w:noProof/>
            <w:webHidden/>
          </w:rPr>
          <w:t>11</w:t>
        </w:r>
      </w:hyperlink>
    </w:p>
    <w:p w14:paraId="668900ED" w14:textId="1C5F7429" w:rsidR="00261057" w:rsidRPr="00036503" w:rsidRDefault="0079455E" w:rsidP="00261057">
      <w:pPr>
        <w:pStyle w:val="1"/>
        <w:ind w:right="-1"/>
        <w:rPr>
          <w:noProof/>
        </w:rPr>
      </w:pPr>
      <w:hyperlink w:anchor="_Toc480739947" w:history="1">
        <w:r w:rsidR="00261057" w:rsidRPr="00036503">
          <w:rPr>
            <w:rStyle w:val="af3"/>
            <w:noProof/>
            <w:color w:val="auto"/>
            <w:sz w:val="28"/>
            <w:szCs w:val="28"/>
          </w:rPr>
          <w:t>8. Перечень основной и дополнительной учебной литературы, необходимой для освоения дисциплины</w:t>
        </w:r>
        <w:r w:rsidR="00261057" w:rsidRPr="00036503">
          <w:rPr>
            <w:noProof/>
            <w:webHidden/>
          </w:rPr>
          <w:t>……………………………………………………………………………….</w:t>
        </w:r>
        <w:r w:rsidR="00DA1253" w:rsidRPr="00036503">
          <w:rPr>
            <w:noProof/>
            <w:webHidden/>
          </w:rPr>
          <w:t>14</w:t>
        </w:r>
      </w:hyperlink>
    </w:p>
    <w:p w14:paraId="30F5825A" w14:textId="2CE75F70" w:rsidR="00261057" w:rsidRPr="00036503" w:rsidRDefault="0079455E" w:rsidP="00261057">
      <w:pPr>
        <w:pStyle w:val="1"/>
        <w:ind w:right="-1"/>
        <w:rPr>
          <w:noProof/>
        </w:rPr>
      </w:pPr>
      <w:hyperlink w:anchor="_Toc480739948" w:history="1">
        <w:r w:rsidR="00261057" w:rsidRPr="00036503">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sidRPr="00036503">
          <w:rPr>
            <w:noProof/>
            <w:webHidden/>
          </w:rPr>
          <w:t>……………………………………………………….</w:t>
        </w:r>
        <w:r w:rsidR="00DA1253" w:rsidRPr="00036503">
          <w:rPr>
            <w:noProof/>
            <w:webHidden/>
          </w:rPr>
          <w:t>15</w:t>
        </w:r>
      </w:hyperlink>
    </w:p>
    <w:p w14:paraId="55969302" w14:textId="44F5D767" w:rsidR="00261057" w:rsidRPr="00036503" w:rsidRDefault="0079455E" w:rsidP="00261057">
      <w:pPr>
        <w:pStyle w:val="1"/>
        <w:ind w:right="-1"/>
        <w:rPr>
          <w:noProof/>
        </w:rPr>
      </w:pPr>
      <w:hyperlink w:anchor="_Toc480739949" w:history="1">
        <w:r w:rsidR="00261057" w:rsidRPr="00036503">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sidRPr="00036503">
          <w:rPr>
            <w:noProof/>
            <w:webHidden/>
          </w:rPr>
          <w:t>……………………………………</w:t>
        </w:r>
        <w:r w:rsidR="00DA1253" w:rsidRPr="00036503">
          <w:rPr>
            <w:noProof/>
            <w:webHidden/>
          </w:rPr>
          <w:t>15</w:t>
        </w:r>
      </w:hyperlink>
    </w:p>
    <w:p w14:paraId="0C92852D" w14:textId="13E6FDC9" w:rsidR="00261057" w:rsidRPr="00036503" w:rsidRDefault="0079455E" w:rsidP="00261057">
      <w:pPr>
        <w:pStyle w:val="1"/>
        <w:ind w:right="-1"/>
        <w:rPr>
          <w:noProof/>
        </w:rPr>
      </w:pPr>
      <w:hyperlink w:anchor="_Toc480739950" w:history="1">
        <w:r w:rsidR="00261057" w:rsidRPr="00036503">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sidRPr="00036503">
          <w:rPr>
            <w:noProof/>
            <w:webHidden/>
          </w:rPr>
          <w:t>…………………</w:t>
        </w:r>
        <w:r w:rsidR="00DA1253" w:rsidRPr="00036503">
          <w:rPr>
            <w:noProof/>
            <w:webHidden/>
          </w:rPr>
          <w:t>.</w:t>
        </w:r>
        <w:r w:rsidR="00261057" w:rsidRPr="00036503">
          <w:rPr>
            <w:noProof/>
            <w:webHidden/>
          </w:rPr>
          <w:t>..</w:t>
        </w:r>
        <w:r w:rsidR="00DA1253" w:rsidRPr="00036503">
          <w:rPr>
            <w:noProof/>
            <w:webHidden/>
          </w:rPr>
          <w:t>16</w:t>
        </w:r>
      </w:hyperlink>
    </w:p>
    <w:p w14:paraId="6C0BD3D4" w14:textId="1E6466DE" w:rsidR="00261057" w:rsidRPr="00036503" w:rsidRDefault="0079455E" w:rsidP="00261057">
      <w:pPr>
        <w:pStyle w:val="1"/>
        <w:ind w:right="-1"/>
        <w:rPr>
          <w:noProof/>
        </w:rPr>
      </w:pPr>
      <w:hyperlink w:anchor="_Toc480739951" w:history="1">
        <w:r w:rsidR="00261057" w:rsidRPr="00036503">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sidRPr="00036503">
          <w:rPr>
            <w:noProof/>
            <w:webHidden/>
          </w:rPr>
          <w:t>…………………………………………………</w:t>
        </w:r>
        <w:r w:rsidR="00DA1253" w:rsidRPr="00036503">
          <w:rPr>
            <w:noProof/>
            <w:webHidden/>
          </w:rPr>
          <w:t>.</w:t>
        </w:r>
        <w:r w:rsidR="00261057" w:rsidRPr="00036503">
          <w:rPr>
            <w:noProof/>
            <w:webHidden/>
          </w:rPr>
          <w:t>…</w:t>
        </w:r>
        <w:r w:rsidR="00DA1253" w:rsidRPr="00036503">
          <w:rPr>
            <w:noProof/>
            <w:webHidden/>
          </w:rPr>
          <w:t>16</w:t>
        </w:r>
      </w:hyperlink>
    </w:p>
    <w:p w14:paraId="1CCA6CF8" w14:textId="77777777" w:rsidR="00261057" w:rsidRPr="00036503" w:rsidRDefault="00261057" w:rsidP="00261057">
      <w:pPr>
        <w:tabs>
          <w:tab w:val="right" w:leader="dot" w:pos="9070"/>
        </w:tabs>
        <w:spacing w:line="360" w:lineRule="auto"/>
        <w:jc w:val="both"/>
        <w:rPr>
          <w:noProof/>
        </w:rPr>
      </w:pPr>
      <w:r w:rsidRPr="00036503">
        <w:rPr>
          <w:b/>
          <w:bCs/>
          <w:noProof/>
          <w:sz w:val="28"/>
          <w:szCs w:val="28"/>
        </w:rPr>
        <w:fldChar w:fldCharType="end"/>
      </w:r>
    </w:p>
    <w:p w14:paraId="41D2FD4F" w14:textId="28567951" w:rsidR="0034699C" w:rsidRDefault="00261057" w:rsidP="000070D4">
      <w:r w:rsidRPr="00036503">
        <w:fldChar w:fldCharType="end"/>
      </w:r>
    </w:p>
    <w:p w14:paraId="1878F052" w14:textId="096B6B2D" w:rsidR="00DA1253" w:rsidRDefault="00DA1253" w:rsidP="000070D4"/>
    <w:p w14:paraId="78FB5A1D" w14:textId="72BE0FDC" w:rsidR="00DA1253" w:rsidRDefault="00DA1253" w:rsidP="000070D4"/>
    <w:p w14:paraId="00736476" w14:textId="77777777" w:rsidR="00DA1253" w:rsidRPr="000070D4" w:rsidRDefault="00DA1253" w:rsidP="000070D4"/>
    <w:p w14:paraId="0D3AEA33" w14:textId="77777777" w:rsidR="00DA1253" w:rsidRDefault="00DA1253" w:rsidP="000070D4">
      <w:pPr>
        <w:keepNext/>
        <w:ind w:firstLine="709"/>
        <w:jc w:val="both"/>
        <w:rPr>
          <w:b/>
          <w:sz w:val="28"/>
          <w:szCs w:val="28"/>
        </w:rPr>
      </w:pPr>
    </w:p>
    <w:p w14:paraId="45BB5BE3" w14:textId="16C135D5" w:rsidR="00C52F7B" w:rsidRDefault="00C52F7B" w:rsidP="000070D4">
      <w:pPr>
        <w:keepNext/>
        <w:ind w:firstLine="709"/>
        <w:jc w:val="both"/>
        <w:rPr>
          <w:b/>
          <w:sz w:val="28"/>
          <w:szCs w:val="28"/>
        </w:rPr>
      </w:pPr>
      <w:r>
        <w:rPr>
          <w:b/>
          <w:sz w:val="28"/>
          <w:szCs w:val="28"/>
        </w:rPr>
        <w:t xml:space="preserve">1. Наименование </w:t>
      </w:r>
      <w:r w:rsidR="000C5D47">
        <w:rPr>
          <w:b/>
          <w:sz w:val="28"/>
          <w:szCs w:val="28"/>
        </w:rPr>
        <w:t>дисциплины</w:t>
      </w:r>
      <w:r>
        <w:rPr>
          <w:b/>
          <w:sz w:val="28"/>
          <w:szCs w:val="28"/>
        </w:rPr>
        <w:t xml:space="preserve"> </w:t>
      </w:r>
    </w:p>
    <w:p w14:paraId="3FC0DCD2" w14:textId="5A2D72E9" w:rsidR="002A481B" w:rsidRPr="000218DE" w:rsidRDefault="000070D4" w:rsidP="00F95658">
      <w:pPr>
        <w:keepNext/>
        <w:ind w:firstLine="709"/>
        <w:jc w:val="both"/>
        <w:rPr>
          <w:bCs/>
          <w:sz w:val="28"/>
          <w:szCs w:val="28"/>
        </w:rPr>
      </w:pPr>
      <w:r>
        <w:rPr>
          <w:sz w:val="28"/>
          <w:szCs w:val="28"/>
        </w:rPr>
        <w:t>«Введение в специальность»</w:t>
      </w:r>
    </w:p>
    <w:p w14:paraId="64E43775"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6CC41C55" w14:textId="77777777" w:rsidR="00993789" w:rsidRPr="00993789" w:rsidRDefault="000070D4" w:rsidP="00993789">
      <w:pPr>
        <w:rPr>
          <w:rFonts w:eastAsia="Calibri"/>
          <w:color w:val="000000"/>
          <w:sz w:val="28"/>
          <w:szCs w:val="28"/>
        </w:rPr>
      </w:pPr>
      <w:bookmarkStart w:id="2" w:name="_Hlk116832972"/>
      <w:r w:rsidRPr="00D964A4">
        <w:rPr>
          <w:rFonts w:eastAsia="Calibri"/>
          <w:color w:val="000000"/>
          <w:sz w:val="28"/>
          <w:szCs w:val="28"/>
        </w:rPr>
        <w:t xml:space="preserve">Образовательная программа: "Международный бизнес: налогообложение и учет (на английском языке)/ </w:t>
      </w:r>
      <w:r w:rsidR="00993789" w:rsidRPr="00993789">
        <w:rPr>
          <w:rFonts w:eastAsia="Calibri"/>
          <w:color w:val="000000"/>
          <w:sz w:val="28"/>
          <w:szCs w:val="28"/>
        </w:rPr>
        <w:t xml:space="preserve">International Business: Taxation and Accounting» </w:t>
      </w:r>
    </w:p>
    <w:p w14:paraId="6758E475" w14:textId="12ADEDDA" w:rsidR="000070D4" w:rsidRPr="00D964A4" w:rsidRDefault="000070D4" w:rsidP="000070D4">
      <w:pPr>
        <w:tabs>
          <w:tab w:val="left" w:pos="540"/>
        </w:tabs>
        <w:ind w:firstLine="709"/>
        <w:contextualSpacing/>
        <w:jc w:val="both"/>
        <w:rPr>
          <w:rFonts w:eastAsia="Calibri"/>
          <w:color w:val="000000"/>
          <w:sz w:val="28"/>
          <w:szCs w:val="28"/>
        </w:rPr>
      </w:pPr>
    </w:p>
    <w:bookmarkEnd w:id="2"/>
    <w:p w14:paraId="3EC93922" w14:textId="14E4972D" w:rsidR="00642751" w:rsidRPr="00D964A4" w:rsidRDefault="00642751" w:rsidP="00642751">
      <w:pPr>
        <w:tabs>
          <w:tab w:val="left" w:pos="540"/>
        </w:tabs>
        <w:ind w:firstLine="709"/>
        <w:contextualSpacing/>
        <w:jc w:val="both"/>
        <w:rPr>
          <w:rFonts w:eastAsia="Calibri"/>
          <w:color w:val="000000"/>
          <w:sz w:val="28"/>
          <w:szCs w:val="28"/>
        </w:rPr>
      </w:pPr>
      <w:r w:rsidRPr="00D964A4">
        <w:rPr>
          <w:rFonts w:eastAsia="Calibri"/>
          <w:color w:val="000000"/>
          <w:sz w:val="28"/>
          <w:szCs w:val="28"/>
        </w:rPr>
        <w:t xml:space="preserve">Образовательная программа: "Международный бизнес: налоги и аналитики / International Business: Taxation and Analytics </w:t>
      </w:r>
    </w:p>
    <w:p w14:paraId="3FA1C85D" w14:textId="175B939F" w:rsidR="00347F06" w:rsidRPr="00D964A4" w:rsidRDefault="00347F06" w:rsidP="00642751">
      <w:pPr>
        <w:tabs>
          <w:tab w:val="left" w:pos="540"/>
        </w:tabs>
        <w:ind w:firstLine="709"/>
        <w:contextualSpacing/>
        <w:jc w:val="both"/>
        <w:rPr>
          <w:rFonts w:eastAsia="Calibri"/>
          <w:b/>
          <w:color w:val="FF0000"/>
          <w:sz w:val="28"/>
          <w:szCs w:val="28"/>
        </w:rPr>
      </w:pPr>
    </w:p>
    <w:tbl>
      <w:tblPr>
        <w:tblStyle w:val="a7"/>
        <w:tblW w:w="5000" w:type="pct"/>
        <w:tblLook w:val="04A0" w:firstRow="1" w:lastRow="0" w:firstColumn="1" w:lastColumn="0" w:noHBand="0" w:noVBand="1"/>
      </w:tblPr>
      <w:tblGrid>
        <w:gridCol w:w="1790"/>
        <w:gridCol w:w="2352"/>
        <w:gridCol w:w="2173"/>
        <w:gridCol w:w="3880"/>
      </w:tblGrid>
      <w:tr w:rsidR="00642751" w:rsidRPr="00D964A4" w14:paraId="49275524" w14:textId="77777777" w:rsidTr="00C4637A">
        <w:tc>
          <w:tcPr>
            <w:tcW w:w="878" w:type="pct"/>
          </w:tcPr>
          <w:p w14:paraId="324DA618" w14:textId="77777777" w:rsidR="00642751" w:rsidRPr="00D964A4" w:rsidRDefault="00642751" w:rsidP="00C4637A">
            <w:pPr>
              <w:tabs>
                <w:tab w:val="left" w:pos="540"/>
              </w:tabs>
              <w:contextualSpacing/>
              <w:jc w:val="both"/>
              <w:rPr>
                <w:sz w:val="28"/>
                <w:szCs w:val="28"/>
              </w:rPr>
            </w:pPr>
            <w:r w:rsidRPr="00D964A4">
              <w:rPr>
                <w:sz w:val="28"/>
                <w:szCs w:val="28"/>
              </w:rPr>
              <w:t>Код компетенции</w:t>
            </w:r>
          </w:p>
        </w:tc>
        <w:tc>
          <w:tcPr>
            <w:tcW w:w="1154" w:type="pct"/>
          </w:tcPr>
          <w:p w14:paraId="67E9B444" w14:textId="77777777" w:rsidR="00642751" w:rsidRPr="00D964A4" w:rsidRDefault="00642751" w:rsidP="00C4637A">
            <w:pPr>
              <w:tabs>
                <w:tab w:val="left" w:pos="540"/>
              </w:tabs>
              <w:contextualSpacing/>
              <w:jc w:val="both"/>
              <w:rPr>
                <w:sz w:val="28"/>
                <w:szCs w:val="28"/>
              </w:rPr>
            </w:pPr>
            <w:r w:rsidRPr="00D964A4">
              <w:rPr>
                <w:sz w:val="28"/>
                <w:szCs w:val="28"/>
              </w:rPr>
              <w:t>Наименование компетенции</w:t>
            </w:r>
          </w:p>
        </w:tc>
        <w:tc>
          <w:tcPr>
            <w:tcW w:w="1066" w:type="pct"/>
          </w:tcPr>
          <w:p w14:paraId="0BB594D6" w14:textId="77777777" w:rsidR="00642751" w:rsidRPr="00D964A4" w:rsidRDefault="00642751" w:rsidP="00C4637A">
            <w:pPr>
              <w:tabs>
                <w:tab w:val="left" w:pos="540"/>
              </w:tabs>
              <w:contextualSpacing/>
              <w:jc w:val="both"/>
              <w:rPr>
                <w:sz w:val="28"/>
                <w:szCs w:val="28"/>
              </w:rPr>
            </w:pPr>
            <w:r w:rsidRPr="00D964A4">
              <w:rPr>
                <w:sz w:val="28"/>
                <w:szCs w:val="28"/>
              </w:rPr>
              <w:t>Индикаторы достижения компетенции</w:t>
            </w:r>
            <w:r w:rsidRPr="00D964A4">
              <w:rPr>
                <w:rStyle w:val="a5"/>
                <w:sz w:val="28"/>
                <w:szCs w:val="28"/>
              </w:rPr>
              <w:footnoteReference w:id="1"/>
            </w:r>
          </w:p>
        </w:tc>
        <w:tc>
          <w:tcPr>
            <w:tcW w:w="1903" w:type="pct"/>
          </w:tcPr>
          <w:p w14:paraId="501B7A15" w14:textId="77777777" w:rsidR="00642751" w:rsidRPr="00D964A4" w:rsidRDefault="00642751" w:rsidP="00C4637A">
            <w:pPr>
              <w:tabs>
                <w:tab w:val="left" w:pos="540"/>
              </w:tabs>
              <w:contextualSpacing/>
              <w:jc w:val="both"/>
              <w:rPr>
                <w:sz w:val="28"/>
                <w:szCs w:val="28"/>
              </w:rPr>
            </w:pPr>
            <w:r w:rsidRPr="00D964A4">
              <w:rPr>
                <w:sz w:val="28"/>
                <w:szCs w:val="28"/>
              </w:rPr>
              <w:t>Результаты обучения (владения</w:t>
            </w:r>
            <w:r w:rsidRPr="00D964A4">
              <w:rPr>
                <w:rStyle w:val="a5"/>
                <w:sz w:val="28"/>
                <w:szCs w:val="28"/>
              </w:rPr>
              <w:footnoteReference w:id="2"/>
            </w:r>
            <w:r w:rsidRPr="00D964A4">
              <w:rPr>
                <w:sz w:val="28"/>
                <w:szCs w:val="28"/>
              </w:rPr>
              <w:t>, умения и знания), соотнесенные с компетенциями/индикаторами достижения компетенции</w:t>
            </w:r>
          </w:p>
        </w:tc>
      </w:tr>
      <w:tr w:rsidR="00347F06" w:rsidRPr="00D964A4" w14:paraId="43F6D264" w14:textId="77777777" w:rsidTr="00C4637A">
        <w:tc>
          <w:tcPr>
            <w:tcW w:w="878" w:type="pct"/>
            <w:vMerge w:val="restart"/>
          </w:tcPr>
          <w:p w14:paraId="4E4DFD7B" w14:textId="0A9CDC3A" w:rsidR="00347F06" w:rsidRPr="00D964A4" w:rsidRDefault="00347F06" w:rsidP="00347F06">
            <w:pPr>
              <w:tabs>
                <w:tab w:val="left" w:pos="540"/>
              </w:tabs>
              <w:contextualSpacing/>
              <w:jc w:val="both"/>
              <w:rPr>
                <w:sz w:val="28"/>
                <w:szCs w:val="28"/>
              </w:rPr>
            </w:pPr>
            <w:r w:rsidRPr="00D964A4">
              <w:rPr>
                <w:sz w:val="28"/>
                <w:szCs w:val="28"/>
              </w:rPr>
              <w:t>УК-8</w:t>
            </w:r>
          </w:p>
        </w:tc>
        <w:tc>
          <w:tcPr>
            <w:tcW w:w="1154" w:type="pct"/>
            <w:vMerge w:val="restart"/>
          </w:tcPr>
          <w:p w14:paraId="21023CFD" w14:textId="6681DA76" w:rsidR="00347F06" w:rsidRPr="00D964A4" w:rsidRDefault="00347F06" w:rsidP="00347F06">
            <w:pPr>
              <w:tabs>
                <w:tab w:val="left" w:pos="540"/>
              </w:tabs>
              <w:contextualSpacing/>
              <w:jc w:val="both"/>
              <w:rPr>
                <w:sz w:val="28"/>
                <w:szCs w:val="28"/>
              </w:rPr>
            </w:pPr>
            <w:r w:rsidRPr="00D964A4">
              <w:rPr>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1066" w:type="pct"/>
          </w:tcPr>
          <w:p w14:paraId="6DEA7F90" w14:textId="6BD8EE01" w:rsidR="00347F06" w:rsidRPr="00D964A4" w:rsidRDefault="00347F06" w:rsidP="00347F06">
            <w:pPr>
              <w:tabs>
                <w:tab w:val="left" w:pos="540"/>
              </w:tabs>
              <w:contextualSpacing/>
              <w:jc w:val="both"/>
              <w:rPr>
                <w:sz w:val="28"/>
                <w:szCs w:val="28"/>
              </w:rPr>
            </w:pPr>
            <w:r w:rsidRPr="00D964A4">
              <w:rPr>
                <w:color w:val="000000"/>
                <w:sz w:val="24"/>
                <w:szCs w:val="24"/>
              </w:rPr>
              <w:t>1.Управляет своим временем, проявляет готовность к самоорганизации, планирует и реализует намеченные цели деятельности.</w:t>
            </w:r>
          </w:p>
        </w:tc>
        <w:tc>
          <w:tcPr>
            <w:tcW w:w="1903" w:type="pct"/>
          </w:tcPr>
          <w:p w14:paraId="61DD429E" w14:textId="77777777" w:rsidR="001E776E" w:rsidRPr="00D964A4" w:rsidRDefault="001E776E" w:rsidP="00347F06">
            <w:pPr>
              <w:tabs>
                <w:tab w:val="left" w:pos="540"/>
              </w:tabs>
              <w:contextualSpacing/>
              <w:jc w:val="both"/>
              <w:rPr>
                <w:color w:val="000000"/>
                <w:sz w:val="24"/>
                <w:szCs w:val="24"/>
              </w:rPr>
            </w:pPr>
            <w:r w:rsidRPr="00D964A4">
              <w:rPr>
                <w:color w:val="000000"/>
                <w:sz w:val="24"/>
                <w:szCs w:val="24"/>
              </w:rPr>
              <w:t>Знания: способы реализации намеченных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14:paraId="15F2B9D4" w14:textId="200E5B9C" w:rsidR="00347F06" w:rsidRPr="00D964A4" w:rsidRDefault="00347F06" w:rsidP="00347F06">
            <w:pPr>
              <w:tabs>
                <w:tab w:val="left" w:pos="540"/>
              </w:tabs>
              <w:contextualSpacing/>
              <w:jc w:val="both"/>
              <w:rPr>
                <w:color w:val="000000"/>
                <w:sz w:val="24"/>
                <w:szCs w:val="24"/>
              </w:rPr>
            </w:pPr>
            <w:r w:rsidRPr="00D964A4">
              <w:rPr>
                <w:color w:val="000000"/>
                <w:sz w:val="24"/>
                <w:szCs w:val="24"/>
              </w:rPr>
              <w:t>Умение: реализовывать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14:paraId="582CA65B" w14:textId="037FD6F6" w:rsidR="00347F06" w:rsidRPr="00D964A4" w:rsidRDefault="00347F06" w:rsidP="00347F06">
            <w:pPr>
              <w:tabs>
                <w:tab w:val="left" w:pos="540"/>
              </w:tabs>
              <w:contextualSpacing/>
              <w:jc w:val="both"/>
              <w:rPr>
                <w:sz w:val="28"/>
                <w:szCs w:val="28"/>
              </w:rPr>
            </w:pPr>
          </w:p>
        </w:tc>
      </w:tr>
      <w:tr w:rsidR="00347F06" w:rsidRPr="00D964A4" w14:paraId="7D6A96AC" w14:textId="77777777" w:rsidTr="00C4637A">
        <w:tc>
          <w:tcPr>
            <w:tcW w:w="878" w:type="pct"/>
            <w:vMerge/>
          </w:tcPr>
          <w:p w14:paraId="0A634079" w14:textId="77777777" w:rsidR="00347F06" w:rsidRPr="00D964A4" w:rsidRDefault="00347F06" w:rsidP="00347F06">
            <w:pPr>
              <w:tabs>
                <w:tab w:val="left" w:pos="540"/>
              </w:tabs>
              <w:contextualSpacing/>
              <w:jc w:val="both"/>
              <w:rPr>
                <w:sz w:val="28"/>
                <w:szCs w:val="28"/>
              </w:rPr>
            </w:pPr>
          </w:p>
        </w:tc>
        <w:tc>
          <w:tcPr>
            <w:tcW w:w="1154" w:type="pct"/>
            <w:vMerge/>
          </w:tcPr>
          <w:p w14:paraId="1CAD185C" w14:textId="77777777" w:rsidR="00347F06" w:rsidRPr="00D964A4" w:rsidRDefault="00347F06" w:rsidP="00347F06">
            <w:pPr>
              <w:tabs>
                <w:tab w:val="left" w:pos="540"/>
              </w:tabs>
              <w:contextualSpacing/>
              <w:jc w:val="both"/>
              <w:rPr>
                <w:sz w:val="28"/>
                <w:szCs w:val="28"/>
              </w:rPr>
            </w:pPr>
          </w:p>
        </w:tc>
        <w:tc>
          <w:tcPr>
            <w:tcW w:w="1066" w:type="pct"/>
          </w:tcPr>
          <w:p w14:paraId="378C2FF4" w14:textId="7C2F8BEE" w:rsidR="00347F06" w:rsidRPr="00D964A4" w:rsidRDefault="00347F06" w:rsidP="00347F06">
            <w:pPr>
              <w:tabs>
                <w:tab w:val="left" w:pos="540"/>
              </w:tabs>
              <w:contextualSpacing/>
              <w:jc w:val="both"/>
              <w:rPr>
                <w:sz w:val="28"/>
                <w:szCs w:val="28"/>
              </w:rPr>
            </w:pPr>
            <w:r w:rsidRPr="00D964A4">
              <w:rPr>
                <w:color w:val="000000"/>
                <w:sz w:val="24"/>
                <w:szCs w:val="24"/>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1903" w:type="pct"/>
          </w:tcPr>
          <w:p w14:paraId="32CFC7F6" w14:textId="77777777" w:rsidR="001E776E" w:rsidRPr="00D964A4" w:rsidRDefault="001E776E" w:rsidP="00347F06">
            <w:pPr>
              <w:tabs>
                <w:tab w:val="left" w:pos="540"/>
              </w:tabs>
              <w:contextualSpacing/>
              <w:jc w:val="both"/>
              <w:rPr>
                <w:color w:val="000000"/>
                <w:sz w:val="24"/>
                <w:szCs w:val="24"/>
              </w:rPr>
            </w:pPr>
            <w:r w:rsidRPr="00D964A4">
              <w:rPr>
                <w:color w:val="000000"/>
                <w:sz w:val="24"/>
                <w:szCs w:val="24"/>
              </w:rPr>
              <w:t>Знания: предоставляемые возможности для приобретения новых знаний и навыков.</w:t>
            </w:r>
          </w:p>
          <w:p w14:paraId="2285E32D" w14:textId="5E2B00EF" w:rsidR="00347F06" w:rsidRPr="00D964A4" w:rsidRDefault="00347F06" w:rsidP="00347F06">
            <w:pPr>
              <w:tabs>
                <w:tab w:val="left" w:pos="540"/>
              </w:tabs>
              <w:contextualSpacing/>
              <w:jc w:val="both"/>
              <w:rPr>
                <w:color w:val="000000"/>
                <w:sz w:val="24"/>
                <w:szCs w:val="24"/>
              </w:rPr>
            </w:pPr>
            <w:r w:rsidRPr="00D964A4">
              <w:rPr>
                <w:color w:val="000000"/>
                <w:sz w:val="24"/>
                <w:szCs w:val="24"/>
              </w:rPr>
              <w:t>Умение: использовать предоставляемые возможности для приобретения новых знаний и навыков.</w:t>
            </w:r>
          </w:p>
          <w:p w14:paraId="181875C4" w14:textId="778A7454" w:rsidR="00347F06" w:rsidRPr="00D964A4" w:rsidRDefault="00347F06" w:rsidP="00347F06">
            <w:pPr>
              <w:tabs>
                <w:tab w:val="left" w:pos="540"/>
              </w:tabs>
              <w:contextualSpacing/>
              <w:jc w:val="both"/>
              <w:rPr>
                <w:sz w:val="28"/>
                <w:szCs w:val="28"/>
              </w:rPr>
            </w:pPr>
          </w:p>
        </w:tc>
      </w:tr>
      <w:tr w:rsidR="00347F06" w:rsidRPr="00D964A4" w14:paraId="449F7C64" w14:textId="77777777" w:rsidTr="00C4637A">
        <w:tc>
          <w:tcPr>
            <w:tcW w:w="878" w:type="pct"/>
            <w:vMerge/>
          </w:tcPr>
          <w:p w14:paraId="1097F3CC" w14:textId="77777777" w:rsidR="00347F06" w:rsidRPr="00D964A4" w:rsidRDefault="00347F06" w:rsidP="00347F06">
            <w:pPr>
              <w:tabs>
                <w:tab w:val="left" w:pos="540"/>
              </w:tabs>
              <w:contextualSpacing/>
              <w:jc w:val="both"/>
              <w:rPr>
                <w:sz w:val="28"/>
                <w:szCs w:val="28"/>
              </w:rPr>
            </w:pPr>
          </w:p>
        </w:tc>
        <w:tc>
          <w:tcPr>
            <w:tcW w:w="1154" w:type="pct"/>
            <w:vMerge/>
          </w:tcPr>
          <w:p w14:paraId="30709919" w14:textId="77777777" w:rsidR="00347F06" w:rsidRPr="00D964A4" w:rsidRDefault="00347F06" w:rsidP="00347F06">
            <w:pPr>
              <w:tabs>
                <w:tab w:val="left" w:pos="540"/>
              </w:tabs>
              <w:contextualSpacing/>
              <w:jc w:val="both"/>
              <w:rPr>
                <w:sz w:val="28"/>
                <w:szCs w:val="28"/>
              </w:rPr>
            </w:pPr>
          </w:p>
        </w:tc>
        <w:tc>
          <w:tcPr>
            <w:tcW w:w="1066" w:type="pct"/>
          </w:tcPr>
          <w:p w14:paraId="0D733097" w14:textId="77777777" w:rsidR="00347F06" w:rsidRPr="00D964A4" w:rsidRDefault="00347F06" w:rsidP="00347F06">
            <w:pPr>
              <w:tabs>
                <w:tab w:val="left" w:pos="540"/>
              </w:tabs>
              <w:contextualSpacing/>
              <w:jc w:val="both"/>
              <w:rPr>
                <w:color w:val="000000"/>
                <w:sz w:val="24"/>
                <w:szCs w:val="24"/>
              </w:rPr>
            </w:pPr>
            <w:r w:rsidRPr="00D964A4">
              <w:rPr>
                <w:color w:val="000000"/>
                <w:sz w:val="24"/>
                <w:szCs w:val="24"/>
              </w:rPr>
              <w:t xml:space="preserve">3.Применяет </w:t>
            </w:r>
            <w:r w:rsidRPr="00D964A4">
              <w:rPr>
                <w:color w:val="000000"/>
                <w:sz w:val="24"/>
                <w:szCs w:val="24"/>
              </w:rPr>
              <w:lastRenderedPageBreak/>
              <w:t>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p w14:paraId="6AAE3290" w14:textId="52AE8D65" w:rsidR="00347F06" w:rsidRPr="00D964A4" w:rsidRDefault="00347F06" w:rsidP="00347F06">
            <w:pPr>
              <w:tabs>
                <w:tab w:val="left" w:pos="540"/>
              </w:tabs>
              <w:contextualSpacing/>
              <w:jc w:val="both"/>
              <w:rPr>
                <w:sz w:val="28"/>
                <w:szCs w:val="28"/>
              </w:rPr>
            </w:pPr>
          </w:p>
        </w:tc>
        <w:tc>
          <w:tcPr>
            <w:tcW w:w="1903" w:type="pct"/>
          </w:tcPr>
          <w:p w14:paraId="0667BF2E" w14:textId="77777777" w:rsidR="001E776E" w:rsidRPr="00D964A4" w:rsidRDefault="001E776E" w:rsidP="001E776E">
            <w:pPr>
              <w:tabs>
                <w:tab w:val="left" w:pos="1418"/>
                <w:tab w:val="right" w:leader="underscore" w:pos="8505"/>
              </w:tabs>
              <w:rPr>
                <w:color w:val="000000"/>
                <w:sz w:val="24"/>
                <w:szCs w:val="24"/>
              </w:rPr>
            </w:pPr>
            <w:r w:rsidRPr="00D964A4">
              <w:rPr>
                <w:color w:val="000000"/>
                <w:sz w:val="24"/>
                <w:szCs w:val="24"/>
              </w:rPr>
              <w:lastRenderedPageBreak/>
              <w:t xml:space="preserve">Знания: свои ресурсы и их пределы </w:t>
            </w:r>
            <w:r w:rsidRPr="00D964A4">
              <w:rPr>
                <w:color w:val="000000"/>
                <w:sz w:val="24"/>
                <w:szCs w:val="24"/>
              </w:rPr>
              <w:lastRenderedPageBreak/>
              <w:t>для успешного выполнения порученной работы.</w:t>
            </w:r>
          </w:p>
          <w:p w14:paraId="2DECEE4D" w14:textId="77777777" w:rsidR="00347F06" w:rsidRPr="00D964A4" w:rsidRDefault="00347F06" w:rsidP="00347F06">
            <w:pPr>
              <w:tabs>
                <w:tab w:val="left" w:pos="540"/>
              </w:tabs>
              <w:contextualSpacing/>
              <w:jc w:val="both"/>
              <w:rPr>
                <w:color w:val="000000"/>
                <w:sz w:val="24"/>
                <w:szCs w:val="24"/>
              </w:rPr>
            </w:pPr>
            <w:r w:rsidRPr="00D964A4">
              <w:rPr>
                <w:color w:val="000000"/>
                <w:sz w:val="24"/>
                <w:szCs w:val="24"/>
              </w:rPr>
              <w:t>Умение: применять знание о своих ресурсах и их пределах (личностных, ситуативных, временных и т.д.), для успешного выполнения порученной работы</w:t>
            </w:r>
          </w:p>
          <w:p w14:paraId="37D6C064" w14:textId="26B2A191" w:rsidR="00347F06" w:rsidRPr="00D964A4" w:rsidRDefault="00347F06" w:rsidP="001E776E">
            <w:pPr>
              <w:tabs>
                <w:tab w:val="left" w:pos="1418"/>
                <w:tab w:val="right" w:leader="underscore" w:pos="8505"/>
              </w:tabs>
              <w:rPr>
                <w:sz w:val="28"/>
                <w:szCs w:val="28"/>
              </w:rPr>
            </w:pPr>
          </w:p>
        </w:tc>
      </w:tr>
      <w:tr w:rsidR="00347F06" w:rsidRPr="00D964A4" w14:paraId="68F26C21" w14:textId="77777777" w:rsidTr="00C4637A">
        <w:tc>
          <w:tcPr>
            <w:tcW w:w="878" w:type="pct"/>
            <w:vMerge w:val="restart"/>
          </w:tcPr>
          <w:p w14:paraId="4A31A6FF" w14:textId="68F1B012" w:rsidR="00347F06" w:rsidRPr="00D964A4" w:rsidRDefault="00347F06" w:rsidP="00347F06">
            <w:pPr>
              <w:tabs>
                <w:tab w:val="left" w:pos="540"/>
              </w:tabs>
              <w:contextualSpacing/>
              <w:jc w:val="both"/>
              <w:rPr>
                <w:sz w:val="28"/>
                <w:szCs w:val="28"/>
              </w:rPr>
            </w:pPr>
            <w:r w:rsidRPr="00D964A4">
              <w:rPr>
                <w:sz w:val="28"/>
                <w:szCs w:val="28"/>
              </w:rPr>
              <w:lastRenderedPageBreak/>
              <w:t>УК-9</w:t>
            </w:r>
          </w:p>
        </w:tc>
        <w:tc>
          <w:tcPr>
            <w:tcW w:w="1154" w:type="pct"/>
            <w:vMerge w:val="restart"/>
          </w:tcPr>
          <w:p w14:paraId="6DE06D4F" w14:textId="3F01C917" w:rsidR="00347F06" w:rsidRPr="00D964A4" w:rsidRDefault="00347F06" w:rsidP="00347F06">
            <w:pPr>
              <w:tabs>
                <w:tab w:val="left" w:pos="540"/>
              </w:tabs>
              <w:contextualSpacing/>
              <w:jc w:val="both"/>
              <w:rPr>
                <w:sz w:val="28"/>
                <w:szCs w:val="28"/>
              </w:rPr>
            </w:pPr>
            <w:r w:rsidRPr="00D964A4">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1066" w:type="pct"/>
          </w:tcPr>
          <w:p w14:paraId="55CE6662" w14:textId="5A46E5AF" w:rsidR="00347F06" w:rsidRPr="00D964A4" w:rsidRDefault="00347F06" w:rsidP="00347F06">
            <w:pPr>
              <w:tabs>
                <w:tab w:val="left" w:pos="540"/>
              </w:tabs>
              <w:contextualSpacing/>
              <w:jc w:val="both"/>
              <w:rPr>
                <w:sz w:val="28"/>
                <w:szCs w:val="28"/>
              </w:rPr>
            </w:pPr>
            <w:r w:rsidRPr="00D964A4">
              <w:rPr>
                <w:color w:val="000000"/>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1903" w:type="pct"/>
          </w:tcPr>
          <w:p w14:paraId="20373E99" w14:textId="77777777" w:rsidR="001E776E" w:rsidRPr="00D964A4" w:rsidRDefault="001E776E" w:rsidP="00347F06">
            <w:pPr>
              <w:tabs>
                <w:tab w:val="left" w:pos="540"/>
              </w:tabs>
              <w:contextualSpacing/>
              <w:jc w:val="both"/>
              <w:rPr>
                <w:color w:val="000000"/>
                <w:sz w:val="24"/>
                <w:szCs w:val="24"/>
              </w:rPr>
            </w:pPr>
            <w:r w:rsidRPr="00D964A4">
              <w:rPr>
                <w:color w:val="000000"/>
                <w:sz w:val="24"/>
                <w:szCs w:val="24"/>
              </w:rPr>
              <w:t>Знания: специфику индивидуальной и командной работы на аудиторных занятиях и при самостоятельной подготовке этических норм, регулирующих межличностное и командное профессиональное общение.</w:t>
            </w:r>
          </w:p>
          <w:p w14:paraId="5CEED93C" w14:textId="59189C76" w:rsidR="00347F06" w:rsidRPr="00D964A4" w:rsidRDefault="00347F06" w:rsidP="00347F06">
            <w:pPr>
              <w:tabs>
                <w:tab w:val="left" w:pos="540"/>
              </w:tabs>
              <w:contextualSpacing/>
              <w:jc w:val="both"/>
              <w:rPr>
                <w:color w:val="000000"/>
                <w:sz w:val="24"/>
                <w:szCs w:val="24"/>
              </w:rPr>
            </w:pPr>
            <w:r w:rsidRPr="00D964A4">
              <w:rPr>
                <w:color w:val="000000"/>
                <w:sz w:val="24"/>
                <w:szCs w:val="24"/>
              </w:rPr>
              <w:t>Умение: работать в команде; искать и использовать каналы распространения информации и работать с целевой аудиторией; соблюдать этические нормы в межличностном профессиональном общении.</w:t>
            </w:r>
          </w:p>
          <w:p w14:paraId="6A3AB303" w14:textId="1F9A2288" w:rsidR="00347F06" w:rsidRPr="00D964A4" w:rsidRDefault="00347F06" w:rsidP="00347F06">
            <w:pPr>
              <w:tabs>
                <w:tab w:val="left" w:pos="540"/>
              </w:tabs>
              <w:contextualSpacing/>
              <w:jc w:val="both"/>
              <w:rPr>
                <w:sz w:val="28"/>
                <w:szCs w:val="28"/>
              </w:rPr>
            </w:pPr>
          </w:p>
        </w:tc>
      </w:tr>
      <w:tr w:rsidR="00347F06" w:rsidRPr="00D964A4" w14:paraId="1B9FEDA6" w14:textId="77777777" w:rsidTr="00C4637A">
        <w:tc>
          <w:tcPr>
            <w:tcW w:w="878" w:type="pct"/>
            <w:vMerge/>
          </w:tcPr>
          <w:p w14:paraId="4E20DB1F" w14:textId="77777777" w:rsidR="00347F06" w:rsidRPr="00D964A4" w:rsidRDefault="00347F06" w:rsidP="00347F06">
            <w:pPr>
              <w:tabs>
                <w:tab w:val="left" w:pos="540"/>
              </w:tabs>
              <w:contextualSpacing/>
              <w:jc w:val="both"/>
              <w:rPr>
                <w:sz w:val="28"/>
                <w:szCs w:val="28"/>
              </w:rPr>
            </w:pPr>
          </w:p>
        </w:tc>
        <w:tc>
          <w:tcPr>
            <w:tcW w:w="1154" w:type="pct"/>
            <w:vMerge/>
          </w:tcPr>
          <w:p w14:paraId="5D830C73" w14:textId="77777777" w:rsidR="00347F06" w:rsidRPr="00D964A4" w:rsidRDefault="00347F06" w:rsidP="00347F06">
            <w:pPr>
              <w:tabs>
                <w:tab w:val="left" w:pos="540"/>
              </w:tabs>
              <w:contextualSpacing/>
              <w:jc w:val="both"/>
              <w:rPr>
                <w:sz w:val="28"/>
                <w:szCs w:val="28"/>
              </w:rPr>
            </w:pPr>
          </w:p>
        </w:tc>
        <w:tc>
          <w:tcPr>
            <w:tcW w:w="1066" w:type="pct"/>
          </w:tcPr>
          <w:p w14:paraId="07818FF7" w14:textId="64B5FB25" w:rsidR="00347F06" w:rsidRPr="00D964A4" w:rsidRDefault="00347F06" w:rsidP="00347F06">
            <w:pPr>
              <w:tabs>
                <w:tab w:val="left" w:pos="540"/>
              </w:tabs>
              <w:contextualSpacing/>
              <w:jc w:val="both"/>
              <w:rPr>
                <w:sz w:val="28"/>
                <w:szCs w:val="28"/>
              </w:rPr>
            </w:pPr>
            <w:r w:rsidRPr="00D964A4">
              <w:rPr>
                <w:color w:val="000000"/>
                <w:sz w:val="24"/>
                <w:szCs w:val="24"/>
              </w:rPr>
              <w:t>2.Соблюдает этические нормы в межличностном профессиональном общении.</w:t>
            </w:r>
          </w:p>
        </w:tc>
        <w:tc>
          <w:tcPr>
            <w:tcW w:w="1903" w:type="pct"/>
          </w:tcPr>
          <w:p w14:paraId="3F64E06E" w14:textId="77777777" w:rsidR="001E776E" w:rsidRPr="00D964A4" w:rsidRDefault="001E776E" w:rsidP="001E776E">
            <w:pPr>
              <w:jc w:val="both"/>
              <w:rPr>
                <w:color w:val="000000"/>
                <w:sz w:val="24"/>
                <w:szCs w:val="24"/>
              </w:rPr>
            </w:pPr>
            <w:r w:rsidRPr="00D964A4">
              <w:rPr>
                <w:color w:val="000000"/>
                <w:sz w:val="24"/>
                <w:szCs w:val="24"/>
              </w:rPr>
              <w:t>Знания: этические нормы и правила поведения в обществе</w:t>
            </w:r>
          </w:p>
          <w:p w14:paraId="107CB7B2" w14:textId="2F3AF4FB" w:rsidR="00347F06" w:rsidRPr="00D964A4" w:rsidRDefault="00347F06" w:rsidP="00D964A4">
            <w:pPr>
              <w:tabs>
                <w:tab w:val="left" w:pos="540"/>
              </w:tabs>
              <w:contextualSpacing/>
              <w:jc w:val="both"/>
              <w:rPr>
                <w:sz w:val="28"/>
                <w:szCs w:val="28"/>
              </w:rPr>
            </w:pPr>
            <w:r w:rsidRPr="00D964A4">
              <w:rPr>
                <w:color w:val="000000"/>
                <w:sz w:val="24"/>
                <w:szCs w:val="24"/>
              </w:rPr>
              <w:t>Умение: демонстрировать уважительное отношение к собеседникам.</w:t>
            </w:r>
          </w:p>
        </w:tc>
      </w:tr>
      <w:tr w:rsidR="00347F06" w:rsidRPr="00D964A4" w14:paraId="235580B5" w14:textId="77777777" w:rsidTr="00C4637A">
        <w:tc>
          <w:tcPr>
            <w:tcW w:w="878" w:type="pct"/>
            <w:vMerge/>
          </w:tcPr>
          <w:p w14:paraId="2C672416" w14:textId="77777777" w:rsidR="00347F06" w:rsidRPr="00D964A4" w:rsidRDefault="00347F06" w:rsidP="00347F06">
            <w:pPr>
              <w:tabs>
                <w:tab w:val="left" w:pos="540"/>
              </w:tabs>
              <w:contextualSpacing/>
              <w:jc w:val="both"/>
              <w:rPr>
                <w:sz w:val="28"/>
                <w:szCs w:val="28"/>
              </w:rPr>
            </w:pPr>
          </w:p>
        </w:tc>
        <w:tc>
          <w:tcPr>
            <w:tcW w:w="1154" w:type="pct"/>
            <w:vMerge/>
          </w:tcPr>
          <w:p w14:paraId="0BE03856" w14:textId="77777777" w:rsidR="00347F06" w:rsidRPr="00D964A4" w:rsidRDefault="00347F06" w:rsidP="00347F06">
            <w:pPr>
              <w:tabs>
                <w:tab w:val="left" w:pos="540"/>
              </w:tabs>
              <w:contextualSpacing/>
              <w:jc w:val="both"/>
              <w:rPr>
                <w:sz w:val="28"/>
                <w:szCs w:val="28"/>
              </w:rPr>
            </w:pPr>
          </w:p>
        </w:tc>
        <w:tc>
          <w:tcPr>
            <w:tcW w:w="1066" w:type="pct"/>
          </w:tcPr>
          <w:p w14:paraId="33DDF4A3" w14:textId="3E90F618" w:rsidR="00347F06" w:rsidRPr="00D964A4" w:rsidRDefault="00347F06" w:rsidP="00347F06">
            <w:pPr>
              <w:tabs>
                <w:tab w:val="left" w:pos="540"/>
              </w:tabs>
              <w:contextualSpacing/>
              <w:jc w:val="both"/>
              <w:rPr>
                <w:sz w:val="28"/>
                <w:szCs w:val="28"/>
              </w:rPr>
            </w:pPr>
            <w:r w:rsidRPr="00D964A4">
              <w:rPr>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1903" w:type="pct"/>
          </w:tcPr>
          <w:p w14:paraId="03CB481E" w14:textId="77777777" w:rsidR="001E776E" w:rsidRPr="00D964A4" w:rsidRDefault="001E776E" w:rsidP="001E776E">
            <w:pPr>
              <w:jc w:val="both"/>
              <w:rPr>
                <w:color w:val="000000"/>
                <w:sz w:val="24"/>
                <w:szCs w:val="24"/>
              </w:rPr>
            </w:pPr>
            <w:r w:rsidRPr="00D964A4">
              <w:rPr>
                <w:color w:val="000000"/>
                <w:sz w:val="24"/>
                <w:szCs w:val="24"/>
              </w:rPr>
              <w:t>Знания: стратегию сотрудничества</w:t>
            </w:r>
          </w:p>
          <w:p w14:paraId="289A4698" w14:textId="77777777" w:rsidR="001E776E" w:rsidRPr="00D964A4" w:rsidRDefault="001E776E" w:rsidP="001E776E">
            <w:pPr>
              <w:jc w:val="both"/>
              <w:rPr>
                <w:color w:val="000000"/>
                <w:sz w:val="24"/>
                <w:szCs w:val="24"/>
              </w:rPr>
            </w:pPr>
            <w:r w:rsidRPr="00D964A4">
              <w:rPr>
                <w:color w:val="000000"/>
                <w:sz w:val="24"/>
                <w:szCs w:val="24"/>
              </w:rPr>
              <w:t>для достижения поставленной цели; свою роль в команде.</w:t>
            </w:r>
          </w:p>
          <w:p w14:paraId="5A3DD3DA" w14:textId="77777777" w:rsidR="00347F06" w:rsidRPr="00D964A4" w:rsidRDefault="00347F06" w:rsidP="00347F06">
            <w:pPr>
              <w:tabs>
                <w:tab w:val="left" w:pos="540"/>
              </w:tabs>
              <w:contextualSpacing/>
              <w:jc w:val="both"/>
              <w:rPr>
                <w:color w:val="000000"/>
                <w:sz w:val="24"/>
                <w:szCs w:val="24"/>
              </w:rPr>
            </w:pPr>
            <w:r w:rsidRPr="00D964A4">
              <w:rPr>
                <w:color w:val="000000"/>
                <w:sz w:val="24"/>
                <w:szCs w:val="24"/>
              </w:rPr>
              <w:t>Умение: эффективно использовать стратегии сотрудничества для достижения поставленной цели; определять свою роль в команде.</w:t>
            </w:r>
          </w:p>
          <w:p w14:paraId="64FEF04C" w14:textId="77777777" w:rsidR="00347F06" w:rsidRPr="00D964A4" w:rsidRDefault="00347F06" w:rsidP="001E776E">
            <w:pPr>
              <w:jc w:val="both"/>
              <w:rPr>
                <w:sz w:val="28"/>
                <w:szCs w:val="28"/>
              </w:rPr>
            </w:pPr>
          </w:p>
        </w:tc>
      </w:tr>
    </w:tbl>
    <w:p w14:paraId="1DC412BD" w14:textId="77777777" w:rsidR="00C52F7B" w:rsidRPr="00D964A4" w:rsidRDefault="00C52F7B" w:rsidP="00F95658">
      <w:pPr>
        <w:ind w:firstLine="709"/>
        <w:jc w:val="both"/>
        <w:rPr>
          <w:b/>
          <w:sz w:val="28"/>
          <w:szCs w:val="28"/>
        </w:rPr>
      </w:pPr>
      <w:r w:rsidRPr="00D964A4">
        <w:rPr>
          <w:b/>
          <w:bCs/>
          <w:sz w:val="28"/>
          <w:szCs w:val="28"/>
        </w:rPr>
        <w:t xml:space="preserve">3. Место </w:t>
      </w:r>
      <w:r w:rsidR="00C74FA8" w:rsidRPr="00D964A4">
        <w:rPr>
          <w:b/>
          <w:bCs/>
          <w:sz w:val="28"/>
          <w:szCs w:val="28"/>
        </w:rPr>
        <w:t>дисциплины</w:t>
      </w:r>
      <w:r w:rsidRPr="00D964A4">
        <w:rPr>
          <w:b/>
          <w:bCs/>
          <w:sz w:val="28"/>
          <w:szCs w:val="28"/>
        </w:rPr>
        <w:t xml:space="preserve"> в структуре образовательной программы</w:t>
      </w:r>
    </w:p>
    <w:p w14:paraId="060FAE30" w14:textId="462DA390" w:rsidR="00167F51" w:rsidRDefault="00820A12" w:rsidP="00F95658">
      <w:pPr>
        <w:ind w:firstLine="709"/>
        <w:jc w:val="both"/>
        <w:rPr>
          <w:bCs/>
          <w:sz w:val="28"/>
          <w:szCs w:val="28"/>
        </w:rPr>
      </w:pPr>
      <w:r w:rsidRPr="00D964A4">
        <w:rPr>
          <w:bCs/>
          <w:sz w:val="28"/>
          <w:szCs w:val="28"/>
        </w:rPr>
        <w:t xml:space="preserve">«Введение с специальность» является дисциплиной социально-гуманитарного модуля базовой части для направления подготовки 38.03.01 «Экономика», </w:t>
      </w:r>
      <w:r w:rsidR="00BE6802" w:rsidRPr="00D964A4">
        <w:rPr>
          <w:bCs/>
          <w:sz w:val="28"/>
          <w:szCs w:val="28"/>
        </w:rPr>
        <w:t>ОП "Международный бизнес: налогообложение и учет (на английском языке)/</w:t>
      </w:r>
      <w:r w:rsidR="00BE6802" w:rsidRPr="00D964A4">
        <w:rPr>
          <w:rFonts w:eastAsia="Calibri"/>
          <w:sz w:val="28"/>
          <w:szCs w:val="28"/>
          <w:lang w:eastAsia="en-US"/>
        </w:rPr>
        <w:t xml:space="preserve"> </w:t>
      </w:r>
      <w:r w:rsidR="00BE6802" w:rsidRPr="00D964A4">
        <w:rPr>
          <w:rFonts w:eastAsia="Calibri"/>
          <w:sz w:val="28"/>
          <w:szCs w:val="28"/>
          <w:lang w:val="en-US" w:eastAsia="en-US"/>
        </w:rPr>
        <w:lastRenderedPageBreak/>
        <w:t>International</w:t>
      </w:r>
      <w:r w:rsidR="00BE6802" w:rsidRPr="00D964A4">
        <w:rPr>
          <w:rFonts w:eastAsia="Calibri"/>
          <w:sz w:val="28"/>
          <w:szCs w:val="28"/>
          <w:lang w:eastAsia="en-US"/>
        </w:rPr>
        <w:t xml:space="preserve"> </w:t>
      </w:r>
      <w:r w:rsidR="00BE6802" w:rsidRPr="00D964A4">
        <w:rPr>
          <w:rFonts w:eastAsia="Calibri"/>
          <w:sz w:val="28"/>
          <w:szCs w:val="28"/>
          <w:lang w:val="en-US" w:eastAsia="en-US"/>
        </w:rPr>
        <w:t>Business</w:t>
      </w:r>
      <w:r w:rsidR="00BE6802" w:rsidRPr="00D964A4">
        <w:rPr>
          <w:rFonts w:eastAsia="Calibri"/>
          <w:sz w:val="28"/>
          <w:szCs w:val="28"/>
          <w:lang w:eastAsia="en-US"/>
        </w:rPr>
        <w:t xml:space="preserve">: </w:t>
      </w:r>
      <w:r w:rsidR="00BE6802" w:rsidRPr="00D964A4">
        <w:rPr>
          <w:rFonts w:eastAsia="Calibri"/>
          <w:sz w:val="28"/>
          <w:szCs w:val="28"/>
          <w:lang w:val="en-US" w:eastAsia="en-US"/>
        </w:rPr>
        <w:t>Taxation</w:t>
      </w:r>
      <w:r w:rsidR="00BE6802" w:rsidRPr="00D964A4">
        <w:rPr>
          <w:rFonts w:eastAsia="Calibri"/>
          <w:sz w:val="28"/>
          <w:szCs w:val="28"/>
          <w:lang w:eastAsia="en-US"/>
        </w:rPr>
        <w:t xml:space="preserve"> </w:t>
      </w:r>
      <w:r w:rsidR="00BE6802" w:rsidRPr="00D964A4">
        <w:rPr>
          <w:rFonts w:eastAsia="Calibri"/>
          <w:sz w:val="28"/>
          <w:szCs w:val="28"/>
          <w:lang w:val="en-US" w:eastAsia="en-US"/>
        </w:rPr>
        <w:t>and</w:t>
      </w:r>
      <w:r w:rsidR="00BE6802" w:rsidRPr="00D964A4">
        <w:rPr>
          <w:rFonts w:eastAsia="Calibri"/>
          <w:sz w:val="28"/>
          <w:szCs w:val="28"/>
          <w:lang w:eastAsia="en-US"/>
        </w:rPr>
        <w:t xml:space="preserve"> </w:t>
      </w:r>
      <w:r w:rsidR="00BE6802" w:rsidRPr="00D964A4">
        <w:rPr>
          <w:rFonts w:eastAsia="Calibri"/>
          <w:sz w:val="28"/>
          <w:szCs w:val="28"/>
          <w:lang w:val="en-US" w:eastAsia="en-US"/>
        </w:rPr>
        <w:t>Accounting</w:t>
      </w:r>
      <w:r w:rsidR="00BE6802" w:rsidRPr="00D964A4">
        <w:rPr>
          <w:bCs/>
          <w:sz w:val="28"/>
          <w:szCs w:val="28"/>
        </w:rPr>
        <w:t xml:space="preserve">», ОП "Международный бизнес: налоги и аналитика/ International Business: Taxation and Analytics", </w:t>
      </w:r>
      <w:r w:rsidRPr="00D964A4">
        <w:rPr>
          <w:bCs/>
          <w:sz w:val="28"/>
          <w:szCs w:val="28"/>
        </w:rPr>
        <w:t xml:space="preserve">базируется на знаниях, умениях, приобретенных в процессе </w:t>
      </w:r>
      <w:r w:rsidR="00A73081" w:rsidRPr="00D964A4">
        <w:rPr>
          <w:bCs/>
          <w:sz w:val="28"/>
          <w:szCs w:val="28"/>
        </w:rPr>
        <w:t xml:space="preserve">среднего </w:t>
      </w:r>
      <w:r w:rsidRPr="00D964A4">
        <w:rPr>
          <w:bCs/>
          <w:sz w:val="28"/>
          <w:szCs w:val="28"/>
        </w:rPr>
        <w:t>образования:</w:t>
      </w:r>
    </w:p>
    <w:p w14:paraId="52DDAE8C" w14:textId="6B2C24DD" w:rsidR="00820A12" w:rsidRDefault="00820A12" w:rsidP="00D964A4">
      <w:pPr>
        <w:ind w:firstLine="709"/>
        <w:jc w:val="both"/>
        <w:rPr>
          <w:bCs/>
          <w:sz w:val="28"/>
          <w:szCs w:val="28"/>
        </w:rPr>
      </w:pPr>
      <w:r>
        <w:rPr>
          <w:bCs/>
          <w:sz w:val="28"/>
          <w:szCs w:val="28"/>
        </w:rPr>
        <w:t>Для ос</w:t>
      </w:r>
      <w:r w:rsidR="00A73081">
        <w:rPr>
          <w:bCs/>
          <w:sz w:val="28"/>
          <w:szCs w:val="28"/>
        </w:rPr>
        <w:t>в</w:t>
      </w:r>
      <w:r>
        <w:rPr>
          <w:bCs/>
          <w:sz w:val="28"/>
          <w:szCs w:val="28"/>
        </w:rPr>
        <w:t>оения дисциплины студент должен:</w:t>
      </w:r>
      <w:r w:rsidR="00A73081">
        <w:rPr>
          <w:bCs/>
          <w:sz w:val="28"/>
          <w:szCs w:val="28"/>
        </w:rPr>
        <w:t xml:space="preserve"> </w:t>
      </w:r>
    </w:p>
    <w:p w14:paraId="008BAE46" w14:textId="7D7CD923" w:rsidR="00D964A4" w:rsidRPr="00D964A4" w:rsidRDefault="00D964A4" w:rsidP="00D964A4">
      <w:pPr>
        <w:widowControl/>
        <w:numPr>
          <w:ilvl w:val="0"/>
          <w:numId w:val="9"/>
        </w:numPr>
        <w:autoSpaceDE/>
        <w:autoSpaceDN/>
        <w:adjustRightInd/>
        <w:ind w:left="0" w:firstLine="709"/>
        <w:jc w:val="both"/>
        <w:rPr>
          <w:sz w:val="28"/>
          <w:szCs w:val="28"/>
        </w:rPr>
      </w:pPr>
      <w:r w:rsidRPr="00D964A4">
        <w:rPr>
          <w:sz w:val="28"/>
          <w:szCs w:val="28"/>
        </w:rPr>
        <w:t xml:space="preserve">знать закономерности и основные факты деятельности </w:t>
      </w:r>
      <w:r>
        <w:rPr>
          <w:sz w:val="28"/>
          <w:szCs w:val="28"/>
        </w:rPr>
        <w:t>специалистов профессии</w:t>
      </w:r>
      <w:r w:rsidRPr="00D964A4">
        <w:rPr>
          <w:sz w:val="28"/>
          <w:szCs w:val="28"/>
        </w:rPr>
        <w:t>;</w:t>
      </w:r>
    </w:p>
    <w:p w14:paraId="09A96F3A" w14:textId="77777777" w:rsidR="00D964A4" w:rsidRPr="00D964A4" w:rsidRDefault="00D964A4" w:rsidP="00D964A4">
      <w:pPr>
        <w:widowControl/>
        <w:numPr>
          <w:ilvl w:val="0"/>
          <w:numId w:val="9"/>
        </w:numPr>
        <w:autoSpaceDE/>
        <w:autoSpaceDN/>
        <w:adjustRightInd/>
        <w:ind w:left="0" w:firstLine="709"/>
        <w:jc w:val="both"/>
        <w:rPr>
          <w:sz w:val="28"/>
          <w:szCs w:val="28"/>
        </w:rPr>
      </w:pPr>
      <w:r w:rsidRPr="00D964A4">
        <w:rPr>
          <w:sz w:val="28"/>
          <w:szCs w:val="28"/>
        </w:rPr>
        <w:t xml:space="preserve"> уметь работать с профильной информацией;</w:t>
      </w:r>
    </w:p>
    <w:p w14:paraId="441CB599" w14:textId="77777777" w:rsidR="00D964A4" w:rsidRPr="00D964A4" w:rsidRDefault="00D964A4" w:rsidP="00D964A4">
      <w:pPr>
        <w:widowControl/>
        <w:numPr>
          <w:ilvl w:val="0"/>
          <w:numId w:val="9"/>
        </w:numPr>
        <w:autoSpaceDE/>
        <w:autoSpaceDN/>
        <w:adjustRightInd/>
        <w:ind w:left="0" w:firstLine="709"/>
        <w:jc w:val="both"/>
        <w:rPr>
          <w:sz w:val="28"/>
          <w:szCs w:val="28"/>
        </w:rPr>
      </w:pPr>
      <w:r w:rsidRPr="00D964A4">
        <w:rPr>
          <w:sz w:val="28"/>
          <w:szCs w:val="28"/>
        </w:rPr>
        <w:t xml:space="preserve"> владеть базовыми навыками обработки профильной информации.</w:t>
      </w:r>
    </w:p>
    <w:p w14:paraId="2D05561D" w14:textId="77777777" w:rsidR="004C54EE" w:rsidRDefault="004C54EE" w:rsidP="00F95658">
      <w:pPr>
        <w:ind w:firstLine="709"/>
        <w:jc w:val="both"/>
        <w:rPr>
          <w:b/>
          <w:bCs/>
          <w:sz w:val="28"/>
          <w:szCs w:val="28"/>
        </w:rPr>
      </w:pPr>
    </w:p>
    <w:p w14:paraId="229A0C87" w14:textId="08367A7A"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0ADF6D84" w14:textId="04A7C9DD" w:rsidR="00C52F7B" w:rsidRDefault="00820A12" w:rsidP="00F95658">
      <w:pPr>
        <w:tabs>
          <w:tab w:val="right" w:pos="851"/>
        </w:tabs>
        <w:ind w:firstLine="709"/>
        <w:jc w:val="both"/>
        <w:rPr>
          <w:sz w:val="28"/>
          <w:szCs w:val="28"/>
        </w:rPr>
      </w:pPr>
      <w:r>
        <w:rPr>
          <w:sz w:val="28"/>
          <w:szCs w:val="28"/>
        </w:rPr>
        <w:t>Общая трудоемкость дисциплин составляет 1 зачетную единицу (36 часов).</w:t>
      </w:r>
    </w:p>
    <w:p w14:paraId="0F246F02" w14:textId="1DB09191" w:rsidR="00820A12" w:rsidRDefault="00820A12" w:rsidP="00820A12">
      <w:pPr>
        <w:tabs>
          <w:tab w:val="right" w:pos="851"/>
        </w:tabs>
        <w:ind w:firstLine="709"/>
        <w:jc w:val="both"/>
        <w:rPr>
          <w:sz w:val="28"/>
          <w:szCs w:val="28"/>
        </w:rPr>
      </w:pPr>
      <w:r>
        <w:rPr>
          <w:sz w:val="28"/>
          <w:szCs w:val="28"/>
        </w:rPr>
        <w:t>Вид промежуточной аттестации – зачет.</w:t>
      </w:r>
    </w:p>
    <w:p w14:paraId="2FFEAF2E" w14:textId="77777777" w:rsidR="00E30EB4" w:rsidRPr="00E30EB4" w:rsidRDefault="00820A12" w:rsidP="00E30EB4">
      <w:pPr>
        <w:tabs>
          <w:tab w:val="left" w:pos="540"/>
        </w:tabs>
        <w:ind w:firstLine="709"/>
        <w:contextualSpacing/>
        <w:jc w:val="both"/>
        <w:rPr>
          <w:rFonts w:eastAsia="Calibri"/>
          <w:color w:val="000000"/>
          <w:sz w:val="28"/>
          <w:szCs w:val="28"/>
        </w:rPr>
      </w:pPr>
      <w:r>
        <w:rPr>
          <w:sz w:val="28"/>
          <w:szCs w:val="28"/>
        </w:rPr>
        <w:t xml:space="preserve">По направлению </w:t>
      </w:r>
      <w:r w:rsidRPr="00EC1A1B">
        <w:rPr>
          <w:sz w:val="28"/>
          <w:szCs w:val="28"/>
        </w:rPr>
        <w:t>38.03.01 «Экономика</w:t>
      </w:r>
      <w:r w:rsidRPr="00A73D13">
        <w:rPr>
          <w:sz w:val="28"/>
          <w:szCs w:val="28"/>
        </w:rPr>
        <w:t xml:space="preserve">» </w:t>
      </w:r>
      <w:r>
        <w:rPr>
          <w:rFonts w:eastAsia="Calibri"/>
          <w:color w:val="000000"/>
          <w:sz w:val="28"/>
          <w:szCs w:val="28"/>
        </w:rPr>
        <w:t>о</w:t>
      </w:r>
      <w:r w:rsidRPr="00CE1CAB">
        <w:rPr>
          <w:rFonts w:eastAsia="Calibri"/>
          <w:color w:val="000000"/>
          <w:sz w:val="28"/>
          <w:szCs w:val="28"/>
        </w:rPr>
        <w:t>бразовательная программа:</w:t>
      </w:r>
      <w:r>
        <w:rPr>
          <w:rFonts w:eastAsia="Calibri"/>
          <w:color w:val="000000"/>
          <w:sz w:val="28"/>
          <w:szCs w:val="28"/>
        </w:rPr>
        <w:t xml:space="preserve"> </w:t>
      </w:r>
      <w:r w:rsidRPr="000070D4">
        <w:rPr>
          <w:rFonts w:eastAsia="Calibri"/>
          <w:color w:val="000000"/>
          <w:sz w:val="28"/>
          <w:szCs w:val="28"/>
        </w:rPr>
        <w:t xml:space="preserve">"Международный бизнес: налогообложение и учет (на английском языке)/ </w:t>
      </w:r>
      <w:r w:rsidR="00E30EB4" w:rsidRPr="00E30EB4">
        <w:rPr>
          <w:rFonts w:eastAsia="Calibri"/>
          <w:color w:val="000000"/>
          <w:sz w:val="28"/>
          <w:szCs w:val="28"/>
        </w:rPr>
        <w:t xml:space="preserve">International Business: Taxation and Accounting» </w:t>
      </w:r>
    </w:p>
    <w:p w14:paraId="60251FB7" w14:textId="57CC6E70" w:rsidR="00D964A4" w:rsidRDefault="00D964A4" w:rsidP="00D964A4">
      <w:pPr>
        <w:tabs>
          <w:tab w:val="right" w:pos="851"/>
        </w:tabs>
        <w:ind w:firstLine="709"/>
        <w:jc w:val="both"/>
        <w:rPr>
          <w:sz w:val="28"/>
          <w:szCs w:val="28"/>
        </w:rPr>
      </w:pPr>
      <w:r w:rsidRPr="00D964A4">
        <w:rPr>
          <w:sz w:val="28"/>
          <w:szCs w:val="28"/>
        </w:rPr>
        <w:t xml:space="preserve">По направлению 38.03.01 «Экономика» </w:t>
      </w:r>
      <w:r w:rsidRPr="00D964A4">
        <w:rPr>
          <w:rFonts w:eastAsia="Calibri"/>
          <w:color w:val="000000"/>
          <w:sz w:val="28"/>
          <w:szCs w:val="28"/>
        </w:rPr>
        <w:t xml:space="preserve">образовательная программа: «Международный бизнес: налоги и аналитика / International Business: Taxation and Analytics », </w:t>
      </w:r>
    </w:p>
    <w:p w14:paraId="5A3FC162" w14:textId="77777777" w:rsidR="003C3A70" w:rsidRDefault="003C3A70" w:rsidP="003C3A70">
      <w:pPr>
        <w:keepNext/>
        <w:ind w:left="567"/>
        <w:jc w:val="right"/>
        <w:rPr>
          <w:sz w:val="28"/>
          <w:szCs w:val="28"/>
        </w:rPr>
      </w:pPr>
    </w:p>
    <w:p w14:paraId="107FA6B3" w14:textId="4ABB6380" w:rsidR="003C3A70" w:rsidRPr="003C3A70" w:rsidRDefault="003C3A70" w:rsidP="003C3A70">
      <w:pPr>
        <w:keepNext/>
        <w:ind w:left="567"/>
        <w:jc w:val="right"/>
        <w:rPr>
          <w:sz w:val="28"/>
          <w:szCs w:val="28"/>
        </w:rPr>
      </w:pPr>
      <w:r w:rsidRPr="007E4CC5">
        <w:rPr>
          <w:sz w:val="28"/>
          <w:szCs w:val="28"/>
        </w:rPr>
        <w:t xml:space="preserve">Таблица </w:t>
      </w:r>
      <w:r>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A73081" w:rsidRPr="00D34CB9" w14:paraId="4888D3CF" w14:textId="77777777" w:rsidTr="00A73081">
        <w:tc>
          <w:tcPr>
            <w:tcW w:w="3244" w:type="pct"/>
            <w:shd w:val="clear" w:color="auto" w:fill="auto"/>
          </w:tcPr>
          <w:p w14:paraId="30E03C9F" w14:textId="77777777" w:rsidR="00A73081" w:rsidRPr="00D34CB9" w:rsidRDefault="00A73081" w:rsidP="00C4637A">
            <w:pPr>
              <w:pStyle w:val="a6"/>
              <w:keepNext/>
              <w:ind w:left="0"/>
              <w:rPr>
                <w:b/>
                <w:sz w:val="24"/>
                <w:szCs w:val="24"/>
              </w:rPr>
            </w:pPr>
            <w:r w:rsidRPr="00D34CB9">
              <w:rPr>
                <w:b/>
                <w:sz w:val="24"/>
                <w:szCs w:val="24"/>
              </w:rPr>
              <w:t>Вид учебной работы   по дисциплине</w:t>
            </w:r>
          </w:p>
        </w:tc>
        <w:tc>
          <w:tcPr>
            <w:tcW w:w="858" w:type="pct"/>
            <w:shd w:val="clear" w:color="auto" w:fill="auto"/>
          </w:tcPr>
          <w:p w14:paraId="25827DB9" w14:textId="77777777" w:rsidR="00A73081" w:rsidRPr="00D34CB9" w:rsidRDefault="00A73081" w:rsidP="00C4637A">
            <w:pPr>
              <w:pStyle w:val="a6"/>
              <w:keepNext/>
              <w:ind w:left="0"/>
              <w:jc w:val="center"/>
              <w:rPr>
                <w:b/>
                <w:sz w:val="24"/>
                <w:szCs w:val="24"/>
              </w:rPr>
            </w:pPr>
            <w:r w:rsidRPr="00D34CB9">
              <w:rPr>
                <w:b/>
                <w:sz w:val="24"/>
                <w:szCs w:val="24"/>
              </w:rPr>
              <w:t xml:space="preserve">Всего </w:t>
            </w:r>
          </w:p>
          <w:p w14:paraId="1A1DF382" w14:textId="77777777" w:rsidR="00A73081" w:rsidRPr="00D34CB9" w:rsidRDefault="00A73081" w:rsidP="00C4637A">
            <w:pPr>
              <w:pStyle w:val="a6"/>
              <w:keepNext/>
              <w:ind w:left="0"/>
              <w:jc w:val="center"/>
              <w:rPr>
                <w:b/>
                <w:sz w:val="24"/>
                <w:szCs w:val="24"/>
              </w:rPr>
            </w:pPr>
            <w:r w:rsidRPr="00D34CB9">
              <w:rPr>
                <w:b/>
                <w:sz w:val="24"/>
                <w:szCs w:val="24"/>
              </w:rPr>
              <w:t>(в з/е и часах)</w:t>
            </w:r>
          </w:p>
        </w:tc>
        <w:tc>
          <w:tcPr>
            <w:tcW w:w="898" w:type="pct"/>
            <w:shd w:val="clear" w:color="auto" w:fill="auto"/>
          </w:tcPr>
          <w:p w14:paraId="0A1378C7" w14:textId="0A39BE57" w:rsidR="00A73081" w:rsidRPr="00D34CB9" w:rsidRDefault="00A73081" w:rsidP="00A73081">
            <w:pPr>
              <w:pStyle w:val="a6"/>
              <w:keepNext/>
              <w:ind w:left="0"/>
              <w:jc w:val="center"/>
              <w:rPr>
                <w:b/>
                <w:sz w:val="24"/>
                <w:szCs w:val="24"/>
              </w:rPr>
            </w:pPr>
            <w:r w:rsidRPr="00D34CB9">
              <w:rPr>
                <w:b/>
                <w:sz w:val="24"/>
                <w:szCs w:val="24"/>
              </w:rPr>
              <w:t xml:space="preserve">Семестр </w:t>
            </w:r>
            <w:r>
              <w:rPr>
                <w:b/>
                <w:sz w:val="24"/>
                <w:szCs w:val="24"/>
              </w:rPr>
              <w:t>4</w:t>
            </w:r>
          </w:p>
          <w:p w14:paraId="280D26C3" w14:textId="77777777" w:rsidR="00A73081" w:rsidRPr="00D34CB9" w:rsidRDefault="00A73081" w:rsidP="00A73081">
            <w:pPr>
              <w:pStyle w:val="a6"/>
              <w:keepNext/>
              <w:ind w:left="0"/>
              <w:jc w:val="center"/>
              <w:rPr>
                <w:b/>
                <w:sz w:val="24"/>
                <w:szCs w:val="24"/>
              </w:rPr>
            </w:pPr>
            <w:r w:rsidRPr="00D34CB9">
              <w:rPr>
                <w:b/>
                <w:sz w:val="24"/>
                <w:szCs w:val="24"/>
              </w:rPr>
              <w:t>(в часах)</w:t>
            </w:r>
          </w:p>
        </w:tc>
      </w:tr>
      <w:tr w:rsidR="00A73081" w:rsidRPr="00D34CB9" w14:paraId="4D71AEEA" w14:textId="77777777" w:rsidTr="00A73081">
        <w:tc>
          <w:tcPr>
            <w:tcW w:w="3244" w:type="pct"/>
            <w:shd w:val="clear" w:color="auto" w:fill="auto"/>
          </w:tcPr>
          <w:p w14:paraId="44328D28" w14:textId="77777777" w:rsidR="00A73081" w:rsidRPr="00D34CB9" w:rsidRDefault="00A73081" w:rsidP="00A73081">
            <w:pPr>
              <w:pStyle w:val="a6"/>
              <w:keepNext/>
              <w:ind w:left="0"/>
              <w:rPr>
                <w:b/>
                <w:sz w:val="24"/>
                <w:szCs w:val="24"/>
              </w:rPr>
            </w:pPr>
            <w:r w:rsidRPr="00D34CB9">
              <w:rPr>
                <w:b/>
                <w:sz w:val="24"/>
                <w:szCs w:val="24"/>
              </w:rPr>
              <w:t xml:space="preserve">Общая трудоемкость дисциплины </w:t>
            </w:r>
          </w:p>
        </w:tc>
        <w:tc>
          <w:tcPr>
            <w:tcW w:w="858" w:type="pct"/>
            <w:shd w:val="clear" w:color="auto" w:fill="auto"/>
          </w:tcPr>
          <w:p w14:paraId="625E1304" w14:textId="40B8FBCD" w:rsidR="00A73081" w:rsidRPr="00D34CB9" w:rsidRDefault="00A73081" w:rsidP="00A73081">
            <w:pPr>
              <w:pStyle w:val="a6"/>
              <w:keepNext/>
              <w:ind w:left="0"/>
              <w:jc w:val="right"/>
              <w:rPr>
                <w:b/>
                <w:i/>
                <w:sz w:val="24"/>
                <w:szCs w:val="24"/>
              </w:rPr>
            </w:pPr>
            <w:r>
              <w:rPr>
                <w:b/>
                <w:i/>
                <w:sz w:val="24"/>
                <w:szCs w:val="24"/>
              </w:rPr>
              <w:t>1/36</w:t>
            </w:r>
          </w:p>
        </w:tc>
        <w:tc>
          <w:tcPr>
            <w:tcW w:w="898" w:type="pct"/>
            <w:shd w:val="clear" w:color="auto" w:fill="auto"/>
          </w:tcPr>
          <w:p w14:paraId="4E0C7856" w14:textId="0AF03B3E" w:rsidR="00A73081" w:rsidRPr="00D34CB9" w:rsidRDefault="00A73081" w:rsidP="00A73081">
            <w:pPr>
              <w:pStyle w:val="a6"/>
              <w:keepNext/>
              <w:ind w:left="0"/>
              <w:jc w:val="right"/>
              <w:rPr>
                <w:b/>
                <w:i/>
                <w:sz w:val="24"/>
                <w:szCs w:val="24"/>
              </w:rPr>
            </w:pPr>
            <w:r>
              <w:rPr>
                <w:b/>
                <w:i/>
                <w:sz w:val="24"/>
                <w:szCs w:val="24"/>
              </w:rPr>
              <w:t>1/36</w:t>
            </w:r>
          </w:p>
        </w:tc>
      </w:tr>
      <w:tr w:rsidR="00A73081" w:rsidRPr="00D34CB9" w14:paraId="4CDE98B9" w14:textId="77777777" w:rsidTr="00A73081">
        <w:tc>
          <w:tcPr>
            <w:tcW w:w="3244" w:type="pct"/>
            <w:shd w:val="clear" w:color="auto" w:fill="auto"/>
          </w:tcPr>
          <w:p w14:paraId="1D503860" w14:textId="77777777" w:rsidR="00A73081" w:rsidRPr="00D34CB9" w:rsidRDefault="00A73081" w:rsidP="00A73081">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58" w:type="pct"/>
            <w:shd w:val="clear" w:color="auto" w:fill="auto"/>
          </w:tcPr>
          <w:p w14:paraId="298F8DE6" w14:textId="2720171E" w:rsidR="00A73081" w:rsidRPr="00D34CB9" w:rsidRDefault="00A73081" w:rsidP="00A73081">
            <w:pPr>
              <w:pStyle w:val="a6"/>
              <w:keepNext/>
              <w:ind w:left="0"/>
              <w:jc w:val="right"/>
              <w:rPr>
                <w:b/>
                <w:i/>
                <w:sz w:val="24"/>
                <w:szCs w:val="24"/>
              </w:rPr>
            </w:pPr>
            <w:r>
              <w:rPr>
                <w:b/>
                <w:i/>
                <w:sz w:val="24"/>
                <w:szCs w:val="24"/>
              </w:rPr>
              <w:t>18</w:t>
            </w:r>
          </w:p>
        </w:tc>
        <w:tc>
          <w:tcPr>
            <w:tcW w:w="898" w:type="pct"/>
            <w:shd w:val="clear" w:color="auto" w:fill="auto"/>
          </w:tcPr>
          <w:p w14:paraId="03436DED" w14:textId="3D1D68A7" w:rsidR="00A73081" w:rsidRPr="00D34CB9" w:rsidRDefault="00A73081" w:rsidP="00A73081">
            <w:pPr>
              <w:pStyle w:val="a6"/>
              <w:keepNext/>
              <w:ind w:left="0"/>
              <w:jc w:val="right"/>
              <w:rPr>
                <w:b/>
                <w:i/>
                <w:sz w:val="24"/>
                <w:szCs w:val="24"/>
              </w:rPr>
            </w:pPr>
            <w:r>
              <w:rPr>
                <w:b/>
                <w:i/>
                <w:sz w:val="24"/>
                <w:szCs w:val="24"/>
              </w:rPr>
              <w:t>18</w:t>
            </w:r>
          </w:p>
        </w:tc>
      </w:tr>
      <w:tr w:rsidR="00A73081" w:rsidRPr="00D34CB9" w14:paraId="5D4D4A31" w14:textId="77777777" w:rsidTr="00A73081">
        <w:tc>
          <w:tcPr>
            <w:tcW w:w="3244" w:type="pct"/>
            <w:shd w:val="clear" w:color="auto" w:fill="auto"/>
          </w:tcPr>
          <w:p w14:paraId="1295E187" w14:textId="77777777" w:rsidR="00A73081" w:rsidRPr="00D34CB9" w:rsidRDefault="00A73081" w:rsidP="00A73081">
            <w:pPr>
              <w:pStyle w:val="a6"/>
              <w:keepNext/>
              <w:ind w:left="0"/>
              <w:rPr>
                <w:i/>
                <w:sz w:val="24"/>
                <w:szCs w:val="24"/>
              </w:rPr>
            </w:pPr>
            <w:r w:rsidRPr="00D34CB9">
              <w:rPr>
                <w:i/>
                <w:sz w:val="24"/>
                <w:szCs w:val="24"/>
              </w:rPr>
              <w:t xml:space="preserve">Лекции </w:t>
            </w:r>
          </w:p>
        </w:tc>
        <w:tc>
          <w:tcPr>
            <w:tcW w:w="858" w:type="pct"/>
            <w:shd w:val="clear" w:color="auto" w:fill="auto"/>
          </w:tcPr>
          <w:p w14:paraId="1AF9B63C" w14:textId="145D1ABA" w:rsidR="00A73081" w:rsidRPr="00D34CB9" w:rsidRDefault="00A73081" w:rsidP="00A73081">
            <w:pPr>
              <w:pStyle w:val="a6"/>
              <w:keepNext/>
              <w:ind w:left="0"/>
              <w:jc w:val="right"/>
              <w:rPr>
                <w:b/>
                <w:i/>
                <w:sz w:val="24"/>
                <w:szCs w:val="24"/>
              </w:rPr>
            </w:pPr>
            <w:r>
              <w:rPr>
                <w:b/>
                <w:i/>
                <w:sz w:val="24"/>
                <w:szCs w:val="24"/>
              </w:rPr>
              <w:t>12</w:t>
            </w:r>
          </w:p>
        </w:tc>
        <w:tc>
          <w:tcPr>
            <w:tcW w:w="898" w:type="pct"/>
            <w:shd w:val="clear" w:color="auto" w:fill="auto"/>
          </w:tcPr>
          <w:p w14:paraId="78D0EC7E" w14:textId="2C44B22D" w:rsidR="00A73081" w:rsidRPr="00D34CB9" w:rsidRDefault="00A73081" w:rsidP="00A73081">
            <w:pPr>
              <w:pStyle w:val="a6"/>
              <w:keepNext/>
              <w:ind w:left="0"/>
              <w:jc w:val="right"/>
              <w:rPr>
                <w:b/>
                <w:i/>
                <w:sz w:val="24"/>
                <w:szCs w:val="24"/>
              </w:rPr>
            </w:pPr>
            <w:r>
              <w:rPr>
                <w:b/>
                <w:i/>
                <w:sz w:val="24"/>
                <w:szCs w:val="24"/>
              </w:rPr>
              <w:t>12</w:t>
            </w:r>
          </w:p>
        </w:tc>
      </w:tr>
      <w:tr w:rsidR="00A73081" w:rsidRPr="005532E3" w14:paraId="5A704647" w14:textId="77777777" w:rsidTr="00A73081">
        <w:tc>
          <w:tcPr>
            <w:tcW w:w="3244" w:type="pct"/>
            <w:shd w:val="clear" w:color="auto" w:fill="auto"/>
          </w:tcPr>
          <w:p w14:paraId="7924270C" w14:textId="77777777" w:rsidR="00A73081" w:rsidRPr="005532E3" w:rsidRDefault="00A73081" w:rsidP="00A73081">
            <w:pPr>
              <w:pStyle w:val="a6"/>
              <w:keepNext/>
              <w:ind w:left="0"/>
              <w:rPr>
                <w:i/>
                <w:sz w:val="24"/>
                <w:szCs w:val="24"/>
              </w:rPr>
            </w:pPr>
            <w:r w:rsidRPr="005532E3">
              <w:rPr>
                <w:i/>
                <w:sz w:val="24"/>
                <w:szCs w:val="24"/>
              </w:rPr>
              <w:t xml:space="preserve">Семинары, практические занятия  </w:t>
            </w:r>
          </w:p>
        </w:tc>
        <w:tc>
          <w:tcPr>
            <w:tcW w:w="858" w:type="pct"/>
            <w:shd w:val="clear" w:color="auto" w:fill="auto"/>
          </w:tcPr>
          <w:p w14:paraId="7AFAE1C1" w14:textId="52D6FC47" w:rsidR="00A73081" w:rsidRPr="005532E3" w:rsidRDefault="00A73081" w:rsidP="00A73081">
            <w:pPr>
              <w:pStyle w:val="a6"/>
              <w:keepNext/>
              <w:ind w:left="0"/>
              <w:jc w:val="right"/>
              <w:rPr>
                <w:b/>
                <w:i/>
                <w:sz w:val="24"/>
                <w:szCs w:val="24"/>
              </w:rPr>
            </w:pPr>
            <w:r>
              <w:rPr>
                <w:b/>
                <w:i/>
                <w:sz w:val="24"/>
                <w:szCs w:val="24"/>
              </w:rPr>
              <w:t>6</w:t>
            </w:r>
          </w:p>
        </w:tc>
        <w:tc>
          <w:tcPr>
            <w:tcW w:w="898" w:type="pct"/>
            <w:shd w:val="clear" w:color="auto" w:fill="auto"/>
          </w:tcPr>
          <w:p w14:paraId="05B3A69F" w14:textId="62742437" w:rsidR="00A73081" w:rsidRPr="005532E3" w:rsidRDefault="00A73081" w:rsidP="00A73081">
            <w:pPr>
              <w:pStyle w:val="a6"/>
              <w:keepNext/>
              <w:ind w:left="0"/>
              <w:jc w:val="right"/>
              <w:rPr>
                <w:b/>
                <w:i/>
                <w:sz w:val="24"/>
                <w:szCs w:val="24"/>
              </w:rPr>
            </w:pPr>
            <w:r>
              <w:rPr>
                <w:b/>
                <w:i/>
                <w:sz w:val="24"/>
                <w:szCs w:val="24"/>
              </w:rPr>
              <w:t>6</w:t>
            </w:r>
          </w:p>
        </w:tc>
      </w:tr>
      <w:tr w:rsidR="00A73081" w:rsidRPr="005532E3" w14:paraId="514D7EF9" w14:textId="77777777" w:rsidTr="00A73081">
        <w:tc>
          <w:tcPr>
            <w:tcW w:w="3244" w:type="pct"/>
            <w:shd w:val="clear" w:color="auto" w:fill="auto"/>
          </w:tcPr>
          <w:p w14:paraId="2044F4C7" w14:textId="77777777" w:rsidR="00A73081" w:rsidRPr="005532E3" w:rsidRDefault="00A73081" w:rsidP="00A73081">
            <w:pPr>
              <w:pStyle w:val="a6"/>
              <w:keepNext/>
              <w:ind w:left="0"/>
              <w:rPr>
                <w:b/>
                <w:i/>
                <w:sz w:val="24"/>
                <w:szCs w:val="24"/>
              </w:rPr>
            </w:pPr>
            <w:r w:rsidRPr="005532E3">
              <w:rPr>
                <w:b/>
                <w:i/>
                <w:sz w:val="24"/>
                <w:szCs w:val="24"/>
              </w:rPr>
              <w:t>Самостоятельная работа</w:t>
            </w:r>
          </w:p>
        </w:tc>
        <w:tc>
          <w:tcPr>
            <w:tcW w:w="858" w:type="pct"/>
            <w:shd w:val="clear" w:color="auto" w:fill="auto"/>
          </w:tcPr>
          <w:p w14:paraId="106F27C0" w14:textId="3926FA17" w:rsidR="00A73081" w:rsidRPr="005532E3" w:rsidRDefault="00A73081" w:rsidP="00A73081">
            <w:pPr>
              <w:pStyle w:val="a6"/>
              <w:keepNext/>
              <w:ind w:left="0"/>
              <w:jc w:val="right"/>
              <w:rPr>
                <w:b/>
                <w:i/>
                <w:sz w:val="24"/>
                <w:szCs w:val="24"/>
              </w:rPr>
            </w:pPr>
            <w:r>
              <w:rPr>
                <w:b/>
                <w:i/>
                <w:sz w:val="24"/>
                <w:szCs w:val="24"/>
              </w:rPr>
              <w:t>18</w:t>
            </w:r>
          </w:p>
        </w:tc>
        <w:tc>
          <w:tcPr>
            <w:tcW w:w="898" w:type="pct"/>
            <w:shd w:val="clear" w:color="auto" w:fill="auto"/>
          </w:tcPr>
          <w:p w14:paraId="13549FBC" w14:textId="1C9E30D8" w:rsidR="00A73081" w:rsidRPr="005532E3" w:rsidRDefault="00A73081" w:rsidP="00A73081">
            <w:pPr>
              <w:pStyle w:val="a6"/>
              <w:keepNext/>
              <w:ind w:left="0"/>
              <w:jc w:val="right"/>
              <w:rPr>
                <w:b/>
                <w:i/>
                <w:sz w:val="24"/>
                <w:szCs w:val="24"/>
              </w:rPr>
            </w:pPr>
            <w:r>
              <w:rPr>
                <w:b/>
                <w:i/>
                <w:sz w:val="24"/>
                <w:szCs w:val="24"/>
              </w:rPr>
              <w:t>18</w:t>
            </w:r>
          </w:p>
        </w:tc>
      </w:tr>
      <w:tr w:rsidR="00A73081" w:rsidRPr="005532E3" w14:paraId="5E7AD157" w14:textId="77777777" w:rsidTr="00A73081">
        <w:tc>
          <w:tcPr>
            <w:tcW w:w="3244" w:type="pct"/>
            <w:shd w:val="clear" w:color="auto" w:fill="auto"/>
          </w:tcPr>
          <w:p w14:paraId="45C7F4D0" w14:textId="77777777" w:rsidR="00A73081" w:rsidRPr="005532E3" w:rsidRDefault="00A73081" w:rsidP="00A73081">
            <w:pPr>
              <w:pStyle w:val="a6"/>
              <w:keepNext/>
              <w:ind w:left="0"/>
              <w:rPr>
                <w:sz w:val="24"/>
                <w:szCs w:val="24"/>
              </w:rPr>
            </w:pPr>
            <w:r>
              <w:rPr>
                <w:sz w:val="24"/>
                <w:szCs w:val="24"/>
              </w:rPr>
              <w:t>Вид промежуточной аттестации</w:t>
            </w:r>
          </w:p>
        </w:tc>
        <w:tc>
          <w:tcPr>
            <w:tcW w:w="858" w:type="pct"/>
            <w:shd w:val="clear" w:color="auto" w:fill="auto"/>
          </w:tcPr>
          <w:p w14:paraId="2307A8E1" w14:textId="2E7B6505" w:rsidR="00A73081" w:rsidRPr="005532E3" w:rsidRDefault="00A73081" w:rsidP="00A73081">
            <w:pPr>
              <w:pStyle w:val="a6"/>
              <w:keepNext/>
              <w:ind w:left="0"/>
              <w:jc w:val="right"/>
              <w:rPr>
                <w:b/>
                <w:i/>
                <w:sz w:val="24"/>
                <w:szCs w:val="24"/>
              </w:rPr>
            </w:pPr>
            <w:r>
              <w:rPr>
                <w:b/>
                <w:i/>
                <w:sz w:val="24"/>
                <w:szCs w:val="24"/>
              </w:rPr>
              <w:t>зачет</w:t>
            </w:r>
          </w:p>
        </w:tc>
        <w:tc>
          <w:tcPr>
            <w:tcW w:w="898" w:type="pct"/>
            <w:shd w:val="clear" w:color="auto" w:fill="auto"/>
          </w:tcPr>
          <w:p w14:paraId="77E686FE" w14:textId="4EDF4CC1" w:rsidR="00A73081" w:rsidRPr="005532E3" w:rsidRDefault="00A73081" w:rsidP="00A73081">
            <w:pPr>
              <w:pStyle w:val="a6"/>
              <w:keepNext/>
              <w:ind w:left="0"/>
              <w:jc w:val="right"/>
              <w:rPr>
                <w:b/>
                <w:i/>
                <w:sz w:val="24"/>
                <w:szCs w:val="24"/>
              </w:rPr>
            </w:pPr>
            <w:r>
              <w:rPr>
                <w:b/>
                <w:i/>
                <w:sz w:val="24"/>
                <w:szCs w:val="24"/>
              </w:rPr>
              <w:t>зачет</w:t>
            </w:r>
          </w:p>
        </w:tc>
      </w:tr>
    </w:tbl>
    <w:p w14:paraId="75641C37" w14:textId="77777777" w:rsidR="00820A12" w:rsidRPr="00820A12" w:rsidRDefault="00820A12" w:rsidP="00820A12">
      <w:pPr>
        <w:tabs>
          <w:tab w:val="left" w:pos="540"/>
        </w:tabs>
        <w:ind w:firstLine="709"/>
        <w:contextualSpacing/>
        <w:jc w:val="both"/>
        <w:rPr>
          <w:rFonts w:eastAsia="Calibri"/>
          <w:color w:val="000000"/>
          <w:sz w:val="28"/>
          <w:szCs w:val="28"/>
        </w:rPr>
      </w:pPr>
    </w:p>
    <w:p w14:paraId="7541AD0E"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7398F655" w14:textId="0DA22040" w:rsidR="00C52F7B"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1FBBE196" w14:textId="77777777" w:rsidR="00D964A4" w:rsidRPr="005532E3" w:rsidRDefault="00D964A4" w:rsidP="00F95658">
      <w:pPr>
        <w:ind w:firstLine="709"/>
        <w:jc w:val="both"/>
        <w:rPr>
          <w:b/>
          <w:bCs/>
          <w:sz w:val="28"/>
          <w:szCs w:val="28"/>
        </w:rPr>
      </w:pPr>
    </w:p>
    <w:p w14:paraId="6B8CCC30" w14:textId="77777777" w:rsidR="00C36874" w:rsidRDefault="00C36874" w:rsidP="00C36874">
      <w:pPr>
        <w:ind w:firstLine="709"/>
        <w:jc w:val="both"/>
        <w:rPr>
          <w:rFonts w:eastAsia="Calibri"/>
          <w:b/>
          <w:bCs/>
          <w:iCs/>
          <w:sz w:val="28"/>
          <w:szCs w:val="28"/>
          <w:lang w:eastAsia="en-US"/>
        </w:rPr>
      </w:pPr>
      <w:r w:rsidRPr="00D00ABD">
        <w:rPr>
          <w:rFonts w:eastAsia="Calibri"/>
          <w:b/>
          <w:bCs/>
          <w:iCs/>
          <w:sz w:val="28"/>
          <w:szCs w:val="28"/>
          <w:lang w:eastAsia="en-US"/>
        </w:rPr>
        <w:t xml:space="preserve">Тема 1. </w:t>
      </w:r>
      <w:r>
        <w:rPr>
          <w:rFonts w:eastAsia="Calibri"/>
          <w:b/>
          <w:bCs/>
          <w:iCs/>
          <w:sz w:val="28"/>
          <w:szCs w:val="28"/>
          <w:lang w:eastAsia="en-US"/>
        </w:rPr>
        <w:t>Востребованные профессии в сфере международного бизнеса</w:t>
      </w:r>
    </w:p>
    <w:p w14:paraId="1382307F" w14:textId="77777777" w:rsidR="00C36874" w:rsidRDefault="00C36874" w:rsidP="00C36874">
      <w:pPr>
        <w:ind w:firstLine="709"/>
        <w:jc w:val="both"/>
        <w:rPr>
          <w:rFonts w:eastAsia="Calibri"/>
          <w:iCs/>
          <w:sz w:val="28"/>
          <w:szCs w:val="28"/>
          <w:lang w:eastAsia="en-US"/>
        </w:rPr>
      </w:pPr>
      <w:r>
        <w:rPr>
          <w:rFonts w:eastAsia="Calibri"/>
          <w:iCs/>
          <w:sz w:val="28"/>
          <w:szCs w:val="28"/>
          <w:lang w:eastAsia="en-US"/>
        </w:rPr>
        <w:t xml:space="preserve">Особенности работы специалистов по </w:t>
      </w:r>
      <w:r w:rsidRPr="00C255B4">
        <w:rPr>
          <w:rFonts w:eastAsia="Calibri"/>
          <w:iCs/>
          <w:sz w:val="28"/>
          <w:szCs w:val="28"/>
          <w:lang w:eastAsia="en-US"/>
        </w:rPr>
        <w:t>внешнеэкономической деятельности</w:t>
      </w:r>
      <w:r>
        <w:rPr>
          <w:rFonts w:eastAsia="Calibri"/>
          <w:iCs/>
          <w:sz w:val="28"/>
          <w:szCs w:val="28"/>
          <w:lang w:eastAsia="en-US"/>
        </w:rPr>
        <w:t xml:space="preserve">. Плюсы и минусы профессии. </w:t>
      </w:r>
      <w:r w:rsidRPr="00AE267A">
        <w:rPr>
          <w:rFonts w:eastAsia="Calibri"/>
          <w:iCs/>
          <w:sz w:val="28"/>
          <w:szCs w:val="28"/>
          <w:lang w:eastAsia="en-US"/>
        </w:rPr>
        <w:t>Основы карьерного роста специалистов во внешнеэкономической сфере.</w:t>
      </w:r>
      <w:r>
        <w:rPr>
          <w:rFonts w:eastAsia="Calibri"/>
          <w:iCs/>
          <w:sz w:val="28"/>
          <w:szCs w:val="28"/>
          <w:lang w:eastAsia="en-US"/>
        </w:rPr>
        <w:t xml:space="preserve"> </w:t>
      </w:r>
      <w:r w:rsidRPr="00856B74">
        <w:rPr>
          <w:rFonts w:eastAsia="Calibri"/>
          <w:iCs/>
          <w:sz w:val="28"/>
          <w:szCs w:val="28"/>
          <w:lang w:eastAsia="en-US"/>
        </w:rPr>
        <w:t>Выбор карьеры.</w:t>
      </w:r>
      <w:r>
        <w:rPr>
          <w:rFonts w:eastAsia="Calibri"/>
          <w:iCs/>
          <w:sz w:val="28"/>
          <w:szCs w:val="28"/>
          <w:lang w:eastAsia="en-US"/>
        </w:rPr>
        <w:t xml:space="preserve"> </w:t>
      </w:r>
      <w:r w:rsidRPr="00856B74">
        <w:rPr>
          <w:rFonts w:eastAsia="Calibri"/>
          <w:iCs/>
          <w:sz w:val="28"/>
          <w:szCs w:val="28"/>
          <w:lang w:eastAsia="en-US"/>
        </w:rPr>
        <w:t>Самомаркетинг. Влияние личных способностей на карьеру. Определение</w:t>
      </w:r>
      <w:r>
        <w:rPr>
          <w:rFonts w:eastAsia="Calibri"/>
          <w:iCs/>
          <w:sz w:val="28"/>
          <w:szCs w:val="28"/>
          <w:lang w:eastAsia="en-US"/>
        </w:rPr>
        <w:t xml:space="preserve"> </w:t>
      </w:r>
      <w:r w:rsidRPr="00856B74">
        <w:rPr>
          <w:rFonts w:eastAsia="Calibri"/>
          <w:iCs/>
          <w:sz w:val="28"/>
          <w:szCs w:val="28"/>
          <w:lang w:eastAsia="en-US"/>
        </w:rPr>
        <w:t>профессиональной</w:t>
      </w:r>
      <w:r>
        <w:rPr>
          <w:rFonts w:eastAsia="Calibri"/>
          <w:iCs/>
          <w:sz w:val="28"/>
          <w:szCs w:val="28"/>
          <w:lang w:eastAsia="en-US"/>
        </w:rPr>
        <w:t xml:space="preserve"> </w:t>
      </w:r>
      <w:r w:rsidRPr="00856B74">
        <w:rPr>
          <w:rFonts w:eastAsia="Calibri"/>
          <w:iCs/>
          <w:sz w:val="28"/>
          <w:szCs w:val="28"/>
          <w:lang w:eastAsia="en-US"/>
        </w:rPr>
        <w:t>карьеры.</w:t>
      </w:r>
      <w:r>
        <w:rPr>
          <w:rFonts w:eastAsia="Calibri"/>
          <w:iCs/>
          <w:sz w:val="28"/>
          <w:szCs w:val="28"/>
          <w:lang w:eastAsia="en-US"/>
        </w:rPr>
        <w:t xml:space="preserve"> </w:t>
      </w:r>
      <w:r w:rsidRPr="00856B74">
        <w:rPr>
          <w:rFonts w:eastAsia="Calibri"/>
          <w:iCs/>
          <w:sz w:val="28"/>
          <w:szCs w:val="28"/>
          <w:lang w:eastAsia="en-US"/>
        </w:rPr>
        <w:t>Рейтинг экономических специальностей. Планирование</w:t>
      </w:r>
      <w:r>
        <w:rPr>
          <w:rFonts w:eastAsia="Calibri"/>
          <w:iCs/>
          <w:sz w:val="28"/>
          <w:szCs w:val="28"/>
          <w:lang w:eastAsia="en-US"/>
        </w:rPr>
        <w:t xml:space="preserve"> </w:t>
      </w:r>
      <w:r w:rsidRPr="00856B74">
        <w:rPr>
          <w:rFonts w:eastAsia="Calibri"/>
          <w:iCs/>
          <w:sz w:val="28"/>
          <w:szCs w:val="28"/>
          <w:lang w:eastAsia="en-US"/>
        </w:rPr>
        <w:t>карьеры.</w:t>
      </w:r>
      <w:r>
        <w:rPr>
          <w:rFonts w:eastAsia="Calibri"/>
          <w:iCs/>
          <w:sz w:val="28"/>
          <w:szCs w:val="28"/>
          <w:lang w:eastAsia="en-US"/>
        </w:rPr>
        <w:t xml:space="preserve"> </w:t>
      </w:r>
      <w:r w:rsidRPr="00856B74">
        <w:rPr>
          <w:rFonts w:eastAsia="Calibri"/>
          <w:iCs/>
          <w:sz w:val="28"/>
          <w:szCs w:val="28"/>
          <w:lang w:eastAsia="en-US"/>
        </w:rPr>
        <w:t>Классификация</w:t>
      </w:r>
      <w:r>
        <w:rPr>
          <w:rFonts w:eastAsia="Calibri"/>
          <w:iCs/>
          <w:sz w:val="28"/>
          <w:szCs w:val="28"/>
          <w:lang w:eastAsia="en-US"/>
        </w:rPr>
        <w:t xml:space="preserve"> </w:t>
      </w:r>
      <w:r w:rsidRPr="00856B74">
        <w:rPr>
          <w:rFonts w:eastAsia="Calibri"/>
          <w:iCs/>
          <w:sz w:val="28"/>
          <w:szCs w:val="28"/>
          <w:lang w:eastAsia="en-US"/>
        </w:rPr>
        <w:t>индивидуальных признаков профессионала. Типы личностей.</w:t>
      </w:r>
      <w:r>
        <w:rPr>
          <w:rFonts w:eastAsia="Calibri"/>
          <w:iCs/>
          <w:sz w:val="28"/>
          <w:szCs w:val="28"/>
          <w:lang w:eastAsia="en-US"/>
        </w:rPr>
        <w:t xml:space="preserve"> </w:t>
      </w:r>
      <w:r w:rsidRPr="00856B74">
        <w:rPr>
          <w:rFonts w:eastAsia="Calibri"/>
          <w:iCs/>
          <w:sz w:val="28"/>
          <w:szCs w:val="28"/>
          <w:lang w:eastAsia="en-US"/>
        </w:rPr>
        <w:t>Поведение человека в организации. Стадии развития профессионала. Постановка личных конечных целей.</w:t>
      </w:r>
    </w:p>
    <w:p w14:paraId="048B30B6" w14:textId="77777777" w:rsidR="00C36874" w:rsidRDefault="00C36874" w:rsidP="00C36874">
      <w:pPr>
        <w:ind w:firstLine="709"/>
        <w:jc w:val="both"/>
        <w:rPr>
          <w:rFonts w:eastAsia="Calibri"/>
          <w:iCs/>
          <w:sz w:val="28"/>
          <w:szCs w:val="28"/>
          <w:lang w:eastAsia="en-US"/>
        </w:rPr>
      </w:pPr>
      <w:r w:rsidRPr="00AE267A">
        <w:rPr>
          <w:rFonts w:eastAsia="Calibri"/>
          <w:iCs/>
          <w:sz w:val="28"/>
          <w:szCs w:val="28"/>
          <w:lang w:eastAsia="en-US"/>
        </w:rPr>
        <w:t xml:space="preserve">Роль и место иностранного языка в формировании профессиональной </w:t>
      </w:r>
      <w:r w:rsidRPr="00AE267A">
        <w:rPr>
          <w:rFonts w:eastAsia="Calibri"/>
          <w:iCs/>
          <w:sz w:val="28"/>
          <w:szCs w:val="28"/>
          <w:lang w:eastAsia="en-US"/>
        </w:rPr>
        <w:lastRenderedPageBreak/>
        <w:t xml:space="preserve">идентичности экономистов-международников. </w:t>
      </w:r>
      <w:r w:rsidRPr="00856B74">
        <w:rPr>
          <w:rFonts w:eastAsia="Calibri"/>
          <w:iCs/>
          <w:sz w:val="28"/>
          <w:szCs w:val="28"/>
          <w:lang w:eastAsia="en-US"/>
        </w:rPr>
        <w:t>Изучение</w:t>
      </w:r>
      <w:r>
        <w:rPr>
          <w:rFonts w:eastAsia="Calibri"/>
          <w:iCs/>
          <w:sz w:val="28"/>
          <w:szCs w:val="28"/>
          <w:lang w:eastAsia="en-US"/>
        </w:rPr>
        <w:t xml:space="preserve"> </w:t>
      </w:r>
      <w:r w:rsidRPr="00856B74">
        <w:rPr>
          <w:rFonts w:eastAsia="Calibri"/>
          <w:iCs/>
          <w:sz w:val="28"/>
          <w:szCs w:val="28"/>
          <w:lang w:eastAsia="en-US"/>
        </w:rPr>
        <w:t>иностранных языков в</w:t>
      </w:r>
      <w:r>
        <w:rPr>
          <w:rFonts w:eastAsia="Calibri"/>
          <w:iCs/>
          <w:sz w:val="28"/>
          <w:szCs w:val="28"/>
          <w:lang w:eastAsia="en-US"/>
        </w:rPr>
        <w:t xml:space="preserve"> </w:t>
      </w:r>
      <w:r w:rsidRPr="00856B74">
        <w:rPr>
          <w:rFonts w:eastAsia="Calibri"/>
          <w:iCs/>
          <w:sz w:val="28"/>
          <w:szCs w:val="28"/>
          <w:lang w:eastAsia="en-US"/>
        </w:rPr>
        <w:t>условиях</w:t>
      </w:r>
      <w:r>
        <w:rPr>
          <w:rFonts w:eastAsia="Calibri"/>
          <w:iCs/>
          <w:sz w:val="28"/>
          <w:szCs w:val="28"/>
          <w:lang w:eastAsia="en-US"/>
        </w:rPr>
        <w:t xml:space="preserve"> </w:t>
      </w:r>
      <w:r w:rsidRPr="00856B74">
        <w:rPr>
          <w:rFonts w:eastAsia="Calibri"/>
          <w:iCs/>
          <w:sz w:val="28"/>
          <w:szCs w:val="28"/>
          <w:lang w:eastAsia="en-US"/>
        </w:rPr>
        <w:t>формирования</w:t>
      </w:r>
      <w:r>
        <w:rPr>
          <w:rFonts w:eastAsia="Calibri"/>
          <w:iCs/>
          <w:sz w:val="28"/>
          <w:szCs w:val="28"/>
          <w:lang w:eastAsia="en-US"/>
        </w:rPr>
        <w:t xml:space="preserve"> </w:t>
      </w:r>
      <w:r w:rsidRPr="00856B74">
        <w:rPr>
          <w:rFonts w:eastAsia="Calibri"/>
          <w:iCs/>
          <w:sz w:val="28"/>
          <w:szCs w:val="28"/>
          <w:lang w:eastAsia="en-US"/>
        </w:rPr>
        <w:t>англоязычной</w:t>
      </w:r>
      <w:r>
        <w:rPr>
          <w:rFonts w:eastAsia="Calibri"/>
          <w:iCs/>
          <w:sz w:val="28"/>
          <w:szCs w:val="28"/>
          <w:lang w:eastAsia="en-US"/>
        </w:rPr>
        <w:t xml:space="preserve"> </w:t>
      </w:r>
      <w:r w:rsidRPr="00856B74">
        <w:rPr>
          <w:rFonts w:eastAsia="Calibri"/>
          <w:iCs/>
          <w:sz w:val="28"/>
          <w:szCs w:val="28"/>
          <w:lang w:eastAsia="en-US"/>
        </w:rPr>
        <w:t>и</w:t>
      </w:r>
      <w:r>
        <w:rPr>
          <w:rFonts w:eastAsia="Calibri"/>
          <w:iCs/>
          <w:sz w:val="28"/>
          <w:szCs w:val="28"/>
          <w:lang w:eastAsia="en-US"/>
        </w:rPr>
        <w:t xml:space="preserve"> </w:t>
      </w:r>
      <w:r w:rsidRPr="00856B74">
        <w:rPr>
          <w:rFonts w:eastAsia="Calibri"/>
          <w:iCs/>
          <w:sz w:val="28"/>
          <w:szCs w:val="28"/>
          <w:lang w:eastAsia="en-US"/>
        </w:rPr>
        <w:t>мультиязычной</w:t>
      </w:r>
      <w:r>
        <w:rPr>
          <w:rFonts w:eastAsia="Calibri"/>
          <w:iCs/>
          <w:sz w:val="28"/>
          <w:szCs w:val="28"/>
          <w:lang w:eastAsia="en-US"/>
        </w:rPr>
        <w:t xml:space="preserve"> </w:t>
      </w:r>
      <w:r w:rsidRPr="00856B74">
        <w:rPr>
          <w:rFonts w:eastAsia="Calibri"/>
          <w:iCs/>
          <w:sz w:val="28"/>
          <w:szCs w:val="28"/>
          <w:lang w:eastAsia="en-US"/>
        </w:rPr>
        <w:t>среды</w:t>
      </w:r>
      <w:r>
        <w:rPr>
          <w:rFonts w:eastAsia="Calibri"/>
          <w:iCs/>
          <w:sz w:val="28"/>
          <w:szCs w:val="28"/>
          <w:lang w:eastAsia="en-US"/>
        </w:rPr>
        <w:t xml:space="preserve"> </w:t>
      </w:r>
      <w:r w:rsidRPr="00856B74">
        <w:rPr>
          <w:rFonts w:eastAsia="Calibri"/>
          <w:iCs/>
          <w:sz w:val="28"/>
          <w:szCs w:val="28"/>
          <w:lang w:eastAsia="en-US"/>
        </w:rPr>
        <w:t>вуза.</w:t>
      </w:r>
      <w:r>
        <w:rPr>
          <w:rFonts w:eastAsia="Calibri"/>
          <w:iCs/>
          <w:sz w:val="28"/>
          <w:szCs w:val="28"/>
          <w:lang w:eastAsia="en-US"/>
        </w:rPr>
        <w:t xml:space="preserve"> </w:t>
      </w:r>
      <w:r w:rsidRPr="00856B74">
        <w:rPr>
          <w:rFonts w:eastAsia="Calibri"/>
          <w:iCs/>
          <w:sz w:val="28"/>
          <w:szCs w:val="28"/>
          <w:lang w:eastAsia="en-US"/>
        </w:rPr>
        <w:t>Межкультурная коммуникация в обучении</w:t>
      </w:r>
      <w:r>
        <w:rPr>
          <w:rFonts w:eastAsia="Calibri"/>
          <w:iCs/>
          <w:sz w:val="28"/>
          <w:szCs w:val="28"/>
          <w:lang w:eastAsia="en-US"/>
        </w:rPr>
        <w:t xml:space="preserve"> </w:t>
      </w:r>
      <w:r w:rsidRPr="00856B74">
        <w:rPr>
          <w:rFonts w:eastAsia="Calibri"/>
          <w:iCs/>
          <w:sz w:val="28"/>
          <w:szCs w:val="28"/>
          <w:lang w:eastAsia="en-US"/>
        </w:rPr>
        <w:t>иностранным языкам в системе высшего образования. Коммуникативная компетентность.</w:t>
      </w:r>
    </w:p>
    <w:p w14:paraId="6AD86EE9" w14:textId="77777777" w:rsidR="00C36874" w:rsidRDefault="00C36874" w:rsidP="00C36874">
      <w:pPr>
        <w:ind w:firstLine="709"/>
        <w:jc w:val="both"/>
        <w:rPr>
          <w:rFonts w:eastAsia="Calibri"/>
          <w:iCs/>
          <w:sz w:val="28"/>
          <w:szCs w:val="28"/>
          <w:lang w:eastAsia="en-US"/>
        </w:rPr>
      </w:pPr>
      <w:r w:rsidRPr="00603FBE">
        <w:rPr>
          <w:rFonts w:eastAsia="Calibri"/>
          <w:iCs/>
          <w:sz w:val="28"/>
          <w:szCs w:val="28"/>
          <w:lang w:eastAsia="en-US"/>
        </w:rPr>
        <w:t>Социальные партнеры образовательной программы: характеристика</w:t>
      </w:r>
      <w:r>
        <w:rPr>
          <w:rFonts w:eastAsia="Calibri"/>
          <w:iCs/>
          <w:sz w:val="28"/>
          <w:szCs w:val="28"/>
          <w:lang w:eastAsia="en-US"/>
        </w:rPr>
        <w:t xml:space="preserve"> </w:t>
      </w:r>
      <w:r w:rsidRPr="00603FBE">
        <w:rPr>
          <w:rFonts w:eastAsia="Calibri"/>
          <w:iCs/>
          <w:sz w:val="28"/>
          <w:szCs w:val="28"/>
          <w:lang w:eastAsia="en-US"/>
        </w:rPr>
        <w:t>мест практики и потенциального трудоустройства выпускников, встречи с</w:t>
      </w:r>
      <w:r>
        <w:rPr>
          <w:rFonts w:eastAsia="Calibri"/>
          <w:iCs/>
          <w:sz w:val="28"/>
          <w:szCs w:val="28"/>
          <w:lang w:eastAsia="en-US"/>
        </w:rPr>
        <w:t xml:space="preserve"> </w:t>
      </w:r>
      <w:r w:rsidRPr="00603FBE">
        <w:rPr>
          <w:rFonts w:eastAsia="Calibri"/>
          <w:iCs/>
          <w:sz w:val="28"/>
          <w:szCs w:val="28"/>
          <w:lang w:eastAsia="en-US"/>
        </w:rPr>
        <w:t>работодателями, участвующими в реализации образовательной программы.</w:t>
      </w:r>
    </w:p>
    <w:p w14:paraId="0C23D4B6" w14:textId="77777777" w:rsidR="00C36874" w:rsidRPr="00D00ABD" w:rsidRDefault="00C36874" w:rsidP="00C36874">
      <w:pPr>
        <w:ind w:firstLine="709"/>
        <w:jc w:val="both"/>
        <w:rPr>
          <w:rFonts w:eastAsia="Calibri"/>
          <w:iCs/>
          <w:sz w:val="28"/>
          <w:szCs w:val="28"/>
          <w:lang w:eastAsia="en-US"/>
        </w:rPr>
      </w:pPr>
    </w:p>
    <w:p w14:paraId="55A40B87" w14:textId="77777777" w:rsidR="00C36874" w:rsidRDefault="00C36874" w:rsidP="00C36874">
      <w:pPr>
        <w:ind w:firstLine="709"/>
        <w:jc w:val="both"/>
        <w:rPr>
          <w:rFonts w:eastAsia="Calibri"/>
          <w:b/>
          <w:bCs/>
          <w:iCs/>
          <w:sz w:val="28"/>
          <w:szCs w:val="28"/>
          <w:lang w:eastAsia="en-US"/>
        </w:rPr>
      </w:pPr>
      <w:r w:rsidRPr="00A73D13">
        <w:rPr>
          <w:rFonts w:eastAsia="Calibri"/>
          <w:b/>
          <w:bCs/>
          <w:iCs/>
          <w:sz w:val="28"/>
          <w:szCs w:val="28"/>
          <w:lang w:eastAsia="en-US"/>
        </w:rPr>
        <w:t xml:space="preserve">Тема </w:t>
      </w:r>
      <w:r>
        <w:rPr>
          <w:rFonts w:eastAsia="Calibri"/>
          <w:b/>
          <w:bCs/>
          <w:iCs/>
          <w:sz w:val="28"/>
          <w:szCs w:val="28"/>
          <w:lang w:eastAsia="en-US"/>
        </w:rPr>
        <w:t>2</w:t>
      </w:r>
      <w:r w:rsidRPr="00A73D13">
        <w:rPr>
          <w:rFonts w:eastAsia="Calibri"/>
          <w:b/>
          <w:bCs/>
          <w:iCs/>
          <w:sz w:val="28"/>
          <w:szCs w:val="28"/>
          <w:lang w:eastAsia="en-US"/>
        </w:rPr>
        <w:t>.</w:t>
      </w:r>
      <w:r>
        <w:rPr>
          <w:rFonts w:eastAsia="Calibri"/>
          <w:b/>
          <w:bCs/>
          <w:iCs/>
          <w:sz w:val="28"/>
          <w:szCs w:val="28"/>
          <w:lang w:eastAsia="en-US"/>
        </w:rPr>
        <w:t xml:space="preserve"> Работа в сфере международной торговли</w:t>
      </w:r>
    </w:p>
    <w:p w14:paraId="115B29D7" w14:textId="77777777" w:rsidR="00C36874" w:rsidRPr="00543A59" w:rsidRDefault="00C36874" w:rsidP="00C36874">
      <w:pPr>
        <w:ind w:firstLine="709"/>
        <w:jc w:val="both"/>
        <w:rPr>
          <w:rFonts w:eastAsia="Calibri"/>
          <w:iCs/>
          <w:sz w:val="28"/>
          <w:szCs w:val="28"/>
          <w:lang w:val="en-US" w:eastAsia="en-US"/>
        </w:rPr>
      </w:pPr>
      <w:r>
        <w:rPr>
          <w:rFonts w:eastAsia="Calibri"/>
          <w:iCs/>
          <w:sz w:val="28"/>
          <w:szCs w:val="28"/>
          <w:lang w:eastAsia="en-US"/>
        </w:rPr>
        <w:t>Краткая</w:t>
      </w:r>
      <w:r w:rsidRPr="00543A59">
        <w:rPr>
          <w:rFonts w:eastAsia="Calibri"/>
          <w:iCs/>
          <w:sz w:val="28"/>
          <w:szCs w:val="28"/>
          <w:lang w:eastAsia="en-US"/>
        </w:rPr>
        <w:t xml:space="preserve"> </w:t>
      </w:r>
      <w:r>
        <w:rPr>
          <w:rFonts w:eastAsia="Calibri"/>
          <w:iCs/>
          <w:sz w:val="28"/>
          <w:szCs w:val="28"/>
          <w:lang w:eastAsia="en-US"/>
        </w:rPr>
        <w:t>характеристика</w:t>
      </w:r>
      <w:r w:rsidRPr="00543A59">
        <w:rPr>
          <w:rFonts w:eastAsia="Calibri"/>
          <w:iCs/>
          <w:sz w:val="28"/>
          <w:szCs w:val="28"/>
          <w:lang w:eastAsia="en-US"/>
        </w:rPr>
        <w:t xml:space="preserve"> </w:t>
      </w:r>
      <w:r>
        <w:rPr>
          <w:rFonts w:eastAsia="Calibri"/>
          <w:iCs/>
          <w:sz w:val="28"/>
          <w:szCs w:val="28"/>
          <w:lang w:eastAsia="en-US"/>
        </w:rPr>
        <w:t>основных</w:t>
      </w:r>
      <w:r w:rsidRPr="00543A59">
        <w:rPr>
          <w:rFonts w:eastAsia="Calibri"/>
          <w:iCs/>
          <w:sz w:val="28"/>
          <w:szCs w:val="28"/>
          <w:lang w:eastAsia="en-US"/>
        </w:rPr>
        <w:t xml:space="preserve"> </w:t>
      </w:r>
      <w:r>
        <w:rPr>
          <w:rFonts w:eastAsia="Calibri"/>
          <w:iCs/>
          <w:sz w:val="28"/>
          <w:szCs w:val="28"/>
          <w:lang w:eastAsia="en-US"/>
        </w:rPr>
        <w:t>направлений</w:t>
      </w:r>
      <w:r w:rsidRPr="00543A59">
        <w:rPr>
          <w:rFonts w:eastAsia="Calibri"/>
          <w:iCs/>
          <w:sz w:val="28"/>
          <w:szCs w:val="28"/>
          <w:lang w:eastAsia="en-US"/>
        </w:rPr>
        <w:t xml:space="preserve"> </w:t>
      </w:r>
      <w:r>
        <w:rPr>
          <w:rFonts w:eastAsia="Calibri"/>
          <w:iCs/>
          <w:sz w:val="28"/>
          <w:szCs w:val="28"/>
          <w:lang w:eastAsia="en-US"/>
        </w:rPr>
        <w:t>работы</w:t>
      </w:r>
      <w:r w:rsidRPr="00543A59">
        <w:rPr>
          <w:rFonts w:eastAsia="Calibri"/>
          <w:iCs/>
          <w:sz w:val="28"/>
          <w:szCs w:val="28"/>
          <w:lang w:eastAsia="en-US"/>
        </w:rPr>
        <w:t xml:space="preserve"> </w:t>
      </w:r>
      <w:r>
        <w:rPr>
          <w:rFonts w:eastAsia="Calibri"/>
          <w:iCs/>
          <w:sz w:val="28"/>
          <w:szCs w:val="28"/>
          <w:lang w:eastAsia="en-US"/>
        </w:rPr>
        <w:t>специалиста во внешнеторговой сфере</w:t>
      </w:r>
      <w:r w:rsidRPr="00543A59">
        <w:rPr>
          <w:rFonts w:eastAsia="Calibri"/>
          <w:iCs/>
          <w:sz w:val="28"/>
          <w:szCs w:val="28"/>
          <w:lang w:eastAsia="en-US"/>
        </w:rPr>
        <w:t>: роль в</w:t>
      </w:r>
      <w:r>
        <w:rPr>
          <w:rFonts w:eastAsia="Calibri"/>
          <w:iCs/>
          <w:sz w:val="28"/>
          <w:szCs w:val="28"/>
          <w:lang w:eastAsia="en-US"/>
        </w:rPr>
        <w:t xml:space="preserve"> </w:t>
      </w:r>
      <w:r w:rsidRPr="00543A59">
        <w:rPr>
          <w:rFonts w:eastAsia="Calibri"/>
          <w:iCs/>
          <w:sz w:val="28"/>
          <w:szCs w:val="28"/>
          <w:lang w:eastAsia="en-US"/>
        </w:rPr>
        <w:t>бизнесе</w:t>
      </w:r>
      <w:r>
        <w:rPr>
          <w:rFonts w:eastAsia="Calibri"/>
          <w:iCs/>
          <w:sz w:val="28"/>
          <w:szCs w:val="28"/>
          <w:lang w:eastAsia="en-US"/>
        </w:rPr>
        <w:t xml:space="preserve">, </w:t>
      </w:r>
      <w:r w:rsidRPr="00543A59">
        <w:rPr>
          <w:rFonts w:eastAsia="Calibri"/>
          <w:iCs/>
          <w:sz w:val="28"/>
          <w:szCs w:val="28"/>
          <w:lang w:eastAsia="en-US"/>
        </w:rPr>
        <w:t>функции</w:t>
      </w:r>
      <w:r>
        <w:rPr>
          <w:rFonts w:eastAsia="Calibri"/>
          <w:iCs/>
          <w:sz w:val="28"/>
          <w:szCs w:val="28"/>
          <w:lang w:eastAsia="en-US"/>
        </w:rPr>
        <w:t xml:space="preserve">, </w:t>
      </w:r>
      <w:r w:rsidRPr="00543A59">
        <w:rPr>
          <w:rFonts w:eastAsia="Calibri"/>
          <w:iCs/>
          <w:sz w:val="28"/>
          <w:szCs w:val="28"/>
          <w:lang w:eastAsia="en-US"/>
        </w:rPr>
        <w:t>качества</w:t>
      </w:r>
      <w:r>
        <w:rPr>
          <w:rFonts w:eastAsia="Calibri"/>
          <w:iCs/>
          <w:sz w:val="28"/>
          <w:szCs w:val="28"/>
          <w:lang w:eastAsia="en-US"/>
        </w:rPr>
        <w:t xml:space="preserve">, </w:t>
      </w:r>
      <w:r w:rsidRPr="00543A59">
        <w:rPr>
          <w:rFonts w:eastAsia="Calibri"/>
          <w:iCs/>
          <w:sz w:val="28"/>
          <w:szCs w:val="28"/>
          <w:lang w:eastAsia="en-US"/>
        </w:rPr>
        <w:t>мышление</w:t>
      </w:r>
      <w:r>
        <w:rPr>
          <w:rFonts w:eastAsia="Calibri"/>
          <w:iCs/>
          <w:sz w:val="28"/>
          <w:szCs w:val="28"/>
          <w:lang w:eastAsia="en-US"/>
        </w:rPr>
        <w:t>.</w:t>
      </w:r>
      <w:r w:rsidRPr="00543A59">
        <w:rPr>
          <w:rFonts w:eastAsia="Calibri"/>
          <w:iCs/>
          <w:sz w:val="28"/>
          <w:szCs w:val="28"/>
          <w:lang w:eastAsia="en-US"/>
        </w:rPr>
        <w:t xml:space="preserve"> </w:t>
      </w:r>
      <w:r w:rsidRPr="00543A59">
        <w:rPr>
          <w:rFonts w:eastAsia="Calibri"/>
          <w:iCs/>
          <w:sz w:val="28"/>
          <w:szCs w:val="28"/>
          <w:lang w:val="en-US" w:eastAsia="en-US"/>
        </w:rPr>
        <w:t>International Relations Specialist, International Trade Compliance Manager, International Tax Accountant, International Tax Planner, International Business Development Manager, Import &amp; Export Manager, Customs Clearance &amp; Foreign Trade Manager, Supply Chain Manager, Customs and Logistics Manager, Global Trade &amp; Customs Compliance Manager, International Account Manager, Foreign Trade Manager, Logistics Manager.</w:t>
      </w:r>
    </w:p>
    <w:p w14:paraId="7160D0E1" w14:textId="77777777" w:rsidR="00C36874" w:rsidRPr="008B5467" w:rsidRDefault="00C36874" w:rsidP="00C36874">
      <w:pPr>
        <w:ind w:firstLine="709"/>
        <w:jc w:val="both"/>
        <w:rPr>
          <w:rFonts w:eastAsia="Calibri"/>
          <w:iCs/>
          <w:sz w:val="28"/>
          <w:szCs w:val="28"/>
          <w:lang w:val="en-US" w:eastAsia="en-US"/>
        </w:rPr>
      </w:pPr>
    </w:p>
    <w:p w14:paraId="2A3A3549" w14:textId="77777777" w:rsidR="00C36874" w:rsidRDefault="00C36874" w:rsidP="00C36874">
      <w:pPr>
        <w:ind w:firstLine="709"/>
        <w:jc w:val="both"/>
        <w:rPr>
          <w:rFonts w:eastAsia="Calibri"/>
          <w:b/>
          <w:bCs/>
          <w:iCs/>
          <w:sz w:val="28"/>
          <w:szCs w:val="28"/>
          <w:lang w:eastAsia="en-US"/>
        </w:rPr>
      </w:pPr>
      <w:r w:rsidRPr="00A73D13">
        <w:rPr>
          <w:rFonts w:eastAsia="Calibri"/>
          <w:b/>
          <w:bCs/>
          <w:iCs/>
          <w:sz w:val="28"/>
          <w:szCs w:val="28"/>
          <w:lang w:eastAsia="en-US"/>
        </w:rPr>
        <w:t xml:space="preserve">Тема </w:t>
      </w:r>
      <w:r>
        <w:rPr>
          <w:rFonts w:eastAsia="Calibri"/>
          <w:b/>
          <w:bCs/>
          <w:iCs/>
          <w:sz w:val="28"/>
          <w:szCs w:val="28"/>
          <w:lang w:eastAsia="en-US"/>
        </w:rPr>
        <w:t>3</w:t>
      </w:r>
      <w:r w:rsidRPr="00A73D13">
        <w:rPr>
          <w:rFonts w:eastAsia="Calibri"/>
          <w:b/>
          <w:bCs/>
          <w:iCs/>
          <w:sz w:val="28"/>
          <w:szCs w:val="28"/>
          <w:lang w:eastAsia="en-US"/>
        </w:rPr>
        <w:t>.</w:t>
      </w:r>
      <w:r>
        <w:rPr>
          <w:rFonts w:eastAsia="Calibri"/>
          <w:b/>
          <w:bCs/>
          <w:iCs/>
          <w:sz w:val="28"/>
          <w:szCs w:val="28"/>
          <w:lang w:eastAsia="en-US"/>
        </w:rPr>
        <w:t xml:space="preserve"> Финансовая аналитика и управление рисками в сфере международного бизнеса</w:t>
      </w:r>
    </w:p>
    <w:p w14:paraId="161AFA94" w14:textId="77777777" w:rsidR="00C36874" w:rsidRPr="001E776E" w:rsidRDefault="00C36874" w:rsidP="00C36874">
      <w:pPr>
        <w:ind w:firstLine="709"/>
        <w:jc w:val="both"/>
        <w:rPr>
          <w:rFonts w:eastAsia="Calibri"/>
          <w:iCs/>
          <w:sz w:val="28"/>
          <w:szCs w:val="28"/>
          <w:lang w:val="en-US" w:eastAsia="en-US"/>
        </w:rPr>
      </w:pPr>
      <w:r>
        <w:rPr>
          <w:rFonts w:eastAsia="Calibri"/>
          <w:iCs/>
          <w:sz w:val="28"/>
          <w:szCs w:val="28"/>
          <w:lang w:eastAsia="en-US"/>
        </w:rPr>
        <w:t>Краткая</w:t>
      </w:r>
      <w:r w:rsidRPr="00543A59">
        <w:rPr>
          <w:rFonts w:eastAsia="Calibri"/>
          <w:iCs/>
          <w:sz w:val="28"/>
          <w:szCs w:val="28"/>
          <w:lang w:eastAsia="en-US"/>
        </w:rPr>
        <w:t xml:space="preserve"> </w:t>
      </w:r>
      <w:r>
        <w:rPr>
          <w:rFonts w:eastAsia="Calibri"/>
          <w:iCs/>
          <w:sz w:val="28"/>
          <w:szCs w:val="28"/>
          <w:lang w:eastAsia="en-US"/>
        </w:rPr>
        <w:t>характеристика</w:t>
      </w:r>
      <w:r w:rsidRPr="00543A59">
        <w:rPr>
          <w:rFonts w:eastAsia="Calibri"/>
          <w:iCs/>
          <w:sz w:val="28"/>
          <w:szCs w:val="28"/>
          <w:lang w:eastAsia="en-US"/>
        </w:rPr>
        <w:t xml:space="preserve"> </w:t>
      </w:r>
      <w:r>
        <w:rPr>
          <w:rFonts w:eastAsia="Calibri"/>
          <w:iCs/>
          <w:sz w:val="28"/>
          <w:szCs w:val="28"/>
          <w:lang w:eastAsia="en-US"/>
        </w:rPr>
        <w:t>основных</w:t>
      </w:r>
      <w:r w:rsidRPr="00543A59">
        <w:rPr>
          <w:rFonts w:eastAsia="Calibri"/>
          <w:iCs/>
          <w:sz w:val="28"/>
          <w:szCs w:val="28"/>
          <w:lang w:eastAsia="en-US"/>
        </w:rPr>
        <w:t xml:space="preserve"> </w:t>
      </w:r>
      <w:r>
        <w:rPr>
          <w:rFonts w:eastAsia="Calibri"/>
          <w:iCs/>
          <w:sz w:val="28"/>
          <w:szCs w:val="28"/>
          <w:lang w:eastAsia="en-US"/>
        </w:rPr>
        <w:t>направлений</w:t>
      </w:r>
      <w:r w:rsidRPr="00543A59">
        <w:rPr>
          <w:rFonts w:eastAsia="Calibri"/>
          <w:iCs/>
          <w:sz w:val="28"/>
          <w:szCs w:val="28"/>
          <w:lang w:eastAsia="en-US"/>
        </w:rPr>
        <w:t xml:space="preserve"> </w:t>
      </w:r>
      <w:r>
        <w:rPr>
          <w:rFonts w:eastAsia="Calibri"/>
          <w:iCs/>
          <w:sz w:val="28"/>
          <w:szCs w:val="28"/>
          <w:lang w:eastAsia="en-US"/>
        </w:rPr>
        <w:t>работы</w:t>
      </w:r>
      <w:r w:rsidRPr="00543A59">
        <w:rPr>
          <w:rFonts w:eastAsia="Calibri"/>
          <w:iCs/>
          <w:sz w:val="28"/>
          <w:szCs w:val="28"/>
          <w:lang w:eastAsia="en-US"/>
        </w:rPr>
        <w:t xml:space="preserve"> </w:t>
      </w:r>
      <w:r>
        <w:rPr>
          <w:rFonts w:eastAsia="Calibri"/>
          <w:iCs/>
          <w:sz w:val="28"/>
          <w:szCs w:val="28"/>
          <w:lang w:eastAsia="en-US"/>
        </w:rPr>
        <w:t>международного аналитика</w:t>
      </w:r>
      <w:r w:rsidRPr="00543A59">
        <w:rPr>
          <w:rFonts w:eastAsia="Calibri"/>
          <w:iCs/>
          <w:sz w:val="28"/>
          <w:szCs w:val="28"/>
          <w:lang w:eastAsia="en-US"/>
        </w:rPr>
        <w:t>: роль в</w:t>
      </w:r>
      <w:r>
        <w:rPr>
          <w:rFonts w:eastAsia="Calibri"/>
          <w:iCs/>
          <w:sz w:val="28"/>
          <w:szCs w:val="28"/>
          <w:lang w:eastAsia="en-US"/>
        </w:rPr>
        <w:t xml:space="preserve"> </w:t>
      </w:r>
      <w:r w:rsidRPr="00543A59">
        <w:rPr>
          <w:rFonts w:eastAsia="Calibri"/>
          <w:iCs/>
          <w:sz w:val="28"/>
          <w:szCs w:val="28"/>
          <w:lang w:eastAsia="en-US"/>
        </w:rPr>
        <w:t>бизнесе</w:t>
      </w:r>
      <w:r>
        <w:rPr>
          <w:rFonts w:eastAsia="Calibri"/>
          <w:iCs/>
          <w:sz w:val="28"/>
          <w:szCs w:val="28"/>
          <w:lang w:eastAsia="en-US"/>
        </w:rPr>
        <w:t xml:space="preserve">, </w:t>
      </w:r>
      <w:r w:rsidRPr="00543A59">
        <w:rPr>
          <w:rFonts w:eastAsia="Calibri"/>
          <w:iCs/>
          <w:sz w:val="28"/>
          <w:szCs w:val="28"/>
          <w:lang w:eastAsia="en-US"/>
        </w:rPr>
        <w:t>функции</w:t>
      </w:r>
      <w:r>
        <w:rPr>
          <w:rFonts w:eastAsia="Calibri"/>
          <w:iCs/>
          <w:sz w:val="28"/>
          <w:szCs w:val="28"/>
          <w:lang w:eastAsia="en-US"/>
        </w:rPr>
        <w:t xml:space="preserve">, </w:t>
      </w:r>
      <w:r w:rsidRPr="00543A59">
        <w:rPr>
          <w:rFonts w:eastAsia="Calibri"/>
          <w:iCs/>
          <w:sz w:val="28"/>
          <w:szCs w:val="28"/>
          <w:lang w:eastAsia="en-US"/>
        </w:rPr>
        <w:t>качества</w:t>
      </w:r>
      <w:r>
        <w:rPr>
          <w:rFonts w:eastAsia="Calibri"/>
          <w:iCs/>
          <w:sz w:val="28"/>
          <w:szCs w:val="28"/>
          <w:lang w:eastAsia="en-US"/>
        </w:rPr>
        <w:t xml:space="preserve">, </w:t>
      </w:r>
      <w:r w:rsidRPr="00543A59">
        <w:rPr>
          <w:rFonts w:eastAsia="Calibri"/>
          <w:iCs/>
          <w:sz w:val="28"/>
          <w:szCs w:val="28"/>
          <w:lang w:eastAsia="en-US"/>
        </w:rPr>
        <w:t>мышление</w:t>
      </w:r>
      <w:r>
        <w:rPr>
          <w:rFonts w:eastAsia="Calibri"/>
          <w:iCs/>
          <w:sz w:val="28"/>
          <w:szCs w:val="28"/>
          <w:lang w:eastAsia="en-US"/>
        </w:rPr>
        <w:t>.</w:t>
      </w:r>
      <w:r w:rsidRPr="00543A59">
        <w:rPr>
          <w:rFonts w:eastAsia="Calibri"/>
          <w:iCs/>
          <w:sz w:val="28"/>
          <w:szCs w:val="28"/>
          <w:lang w:eastAsia="en-US"/>
        </w:rPr>
        <w:t xml:space="preserve"> </w:t>
      </w:r>
      <w:r w:rsidRPr="00543A59">
        <w:rPr>
          <w:rFonts w:eastAsia="Calibri"/>
          <w:iCs/>
          <w:sz w:val="28"/>
          <w:szCs w:val="28"/>
          <w:lang w:val="en-US" w:eastAsia="en-US"/>
        </w:rPr>
        <w:t>Financial</w:t>
      </w:r>
      <w:r w:rsidRPr="008B5467">
        <w:rPr>
          <w:rFonts w:eastAsia="Calibri"/>
          <w:iCs/>
          <w:sz w:val="28"/>
          <w:szCs w:val="28"/>
          <w:lang w:val="en-US" w:eastAsia="en-US"/>
        </w:rPr>
        <w:t xml:space="preserve"> </w:t>
      </w:r>
      <w:r w:rsidRPr="00543A59">
        <w:rPr>
          <w:rFonts w:eastAsia="Calibri"/>
          <w:iCs/>
          <w:sz w:val="28"/>
          <w:szCs w:val="28"/>
          <w:lang w:val="en-US" w:eastAsia="en-US"/>
        </w:rPr>
        <w:t>Analyst</w:t>
      </w:r>
      <w:r w:rsidRPr="008B5467">
        <w:rPr>
          <w:rFonts w:eastAsia="Calibri"/>
          <w:iCs/>
          <w:sz w:val="28"/>
          <w:szCs w:val="28"/>
          <w:lang w:val="en-US" w:eastAsia="en-US"/>
        </w:rPr>
        <w:t xml:space="preserve">, </w:t>
      </w:r>
      <w:r w:rsidRPr="00543A59">
        <w:rPr>
          <w:rFonts w:eastAsia="Calibri"/>
          <w:iCs/>
          <w:sz w:val="28"/>
          <w:szCs w:val="28"/>
          <w:lang w:val="en-US" w:eastAsia="en-US"/>
        </w:rPr>
        <w:t>Investment</w:t>
      </w:r>
      <w:r w:rsidRPr="008B5467">
        <w:rPr>
          <w:rFonts w:eastAsia="Calibri"/>
          <w:iCs/>
          <w:sz w:val="28"/>
          <w:szCs w:val="28"/>
          <w:lang w:val="en-US" w:eastAsia="en-US"/>
        </w:rPr>
        <w:t>-</w:t>
      </w:r>
      <w:r w:rsidRPr="00543A59">
        <w:rPr>
          <w:rFonts w:eastAsia="Calibri"/>
          <w:iCs/>
          <w:sz w:val="28"/>
          <w:szCs w:val="28"/>
          <w:lang w:val="en-US" w:eastAsia="en-US"/>
        </w:rPr>
        <w:t>Analyst</w:t>
      </w:r>
      <w:r w:rsidRPr="008B5467">
        <w:rPr>
          <w:rFonts w:eastAsia="Calibri"/>
          <w:iCs/>
          <w:sz w:val="28"/>
          <w:szCs w:val="28"/>
          <w:lang w:val="en-US" w:eastAsia="en-US"/>
        </w:rPr>
        <w:t xml:space="preserve">, </w:t>
      </w:r>
      <w:r w:rsidRPr="00543A59">
        <w:rPr>
          <w:rFonts w:eastAsia="Calibri"/>
          <w:iCs/>
          <w:sz w:val="28"/>
          <w:szCs w:val="28"/>
          <w:lang w:val="en-US" w:eastAsia="en-US"/>
        </w:rPr>
        <w:t>Business</w:t>
      </w:r>
      <w:r w:rsidRPr="008B5467">
        <w:rPr>
          <w:rFonts w:eastAsia="Calibri"/>
          <w:iCs/>
          <w:sz w:val="28"/>
          <w:szCs w:val="28"/>
          <w:lang w:val="en-US" w:eastAsia="en-US"/>
        </w:rPr>
        <w:t xml:space="preserve"> </w:t>
      </w:r>
      <w:r w:rsidRPr="00543A59">
        <w:rPr>
          <w:rFonts w:eastAsia="Calibri"/>
          <w:iCs/>
          <w:sz w:val="28"/>
          <w:szCs w:val="28"/>
          <w:lang w:val="en-US" w:eastAsia="en-US"/>
        </w:rPr>
        <w:t>Intelligence</w:t>
      </w:r>
      <w:r w:rsidRPr="008B5467">
        <w:rPr>
          <w:rFonts w:eastAsia="Calibri"/>
          <w:iCs/>
          <w:sz w:val="28"/>
          <w:szCs w:val="28"/>
          <w:lang w:val="en-US" w:eastAsia="en-US"/>
        </w:rPr>
        <w:t xml:space="preserve"> </w:t>
      </w:r>
      <w:r w:rsidRPr="00543A59">
        <w:rPr>
          <w:rFonts w:eastAsia="Calibri"/>
          <w:iCs/>
          <w:sz w:val="28"/>
          <w:szCs w:val="28"/>
          <w:lang w:val="en-US" w:eastAsia="en-US"/>
        </w:rPr>
        <w:t>Analyst</w:t>
      </w:r>
      <w:r w:rsidRPr="008B5467">
        <w:rPr>
          <w:rFonts w:eastAsia="Calibri"/>
          <w:iCs/>
          <w:sz w:val="28"/>
          <w:szCs w:val="28"/>
          <w:lang w:val="en-US" w:eastAsia="en-US"/>
        </w:rPr>
        <w:t xml:space="preserve">, </w:t>
      </w:r>
      <w:r w:rsidRPr="00543A59">
        <w:rPr>
          <w:rFonts w:eastAsia="Calibri"/>
          <w:iCs/>
          <w:sz w:val="28"/>
          <w:szCs w:val="28"/>
          <w:lang w:val="en-US" w:eastAsia="en-US"/>
        </w:rPr>
        <w:t>Business</w:t>
      </w:r>
      <w:r w:rsidRPr="008B5467">
        <w:rPr>
          <w:rFonts w:eastAsia="Calibri"/>
          <w:iCs/>
          <w:sz w:val="28"/>
          <w:szCs w:val="28"/>
          <w:lang w:val="en-US" w:eastAsia="en-US"/>
        </w:rPr>
        <w:t xml:space="preserve"> </w:t>
      </w:r>
      <w:r w:rsidRPr="00543A59">
        <w:rPr>
          <w:rFonts w:eastAsia="Calibri"/>
          <w:iCs/>
          <w:sz w:val="28"/>
          <w:szCs w:val="28"/>
          <w:lang w:val="en-US" w:eastAsia="en-US"/>
        </w:rPr>
        <w:t>Analyst</w:t>
      </w:r>
      <w:r w:rsidRPr="008B5467">
        <w:rPr>
          <w:rFonts w:eastAsia="Calibri"/>
          <w:iCs/>
          <w:sz w:val="28"/>
          <w:szCs w:val="28"/>
          <w:lang w:val="en-US" w:eastAsia="en-US"/>
        </w:rPr>
        <w:t xml:space="preserve">, </w:t>
      </w:r>
      <w:r w:rsidRPr="00543A59">
        <w:rPr>
          <w:rFonts w:eastAsia="Calibri"/>
          <w:iCs/>
          <w:sz w:val="28"/>
          <w:szCs w:val="28"/>
          <w:lang w:val="en-US" w:eastAsia="en-US"/>
        </w:rPr>
        <w:t>Audit</w:t>
      </w:r>
      <w:r w:rsidRPr="008B5467">
        <w:rPr>
          <w:rFonts w:eastAsia="Calibri"/>
          <w:iCs/>
          <w:sz w:val="28"/>
          <w:szCs w:val="28"/>
          <w:lang w:val="en-US" w:eastAsia="en-US"/>
        </w:rPr>
        <w:t xml:space="preserve"> </w:t>
      </w:r>
      <w:r w:rsidRPr="00543A59">
        <w:rPr>
          <w:rFonts w:eastAsia="Calibri"/>
          <w:iCs/>
          <w:sz w:val="28"/>
          <w:szCs w:val="28"/>
          <w:lang w:val="en-US" w:eastAsia="en-US"/>
        </w:rPr>
        <w:t>and</w:t>
      </w:r>
      <w:r w:rsidRPr="008B5467">
        <w:rPr>
          <w:rFonts w:eastAsia="Calibri"/>
          <w:iCs/>
          <w:sz w:val="28"/>
          <w:szCs w:val="28"/>
          <w:lang w:val="en-US" w:eastAsia="en-US"/>
        </w:rPr>
        <w:t xml:space="preserve"> </w:t>
      </w:r>
      <w:r w:rsidRPr="00543A59">
        <w:rPr>
          <w:rFonts w:eastAsia="Calibri"/>
          <w:iCs/>
          <w:sz w:val="28"/>
          <w:szCs w:val="28"/>
          <w:lang w:val="en-US" w:eastAsia="en-US"/>
        </w:rPr>
        <w:t>Compliance</w:t>
      </w:r>
      <w:r w:rsidRPr="008B5467">
        <w:rPr>
          <w:rFonts w:eastAsia="Calibri"/>
          <w:iCs/>
          <w:sz w:val="28"/>
          <w:szCs w:val="28"/>
          <w:lang w:val="en-US" w:eastAsia="en-US"/>
        </w:rPr>
        <w:t xml:space="preserve"> </w:t>
      </w:r>
      <w:r w:rsidRPr="00543A59">
        <w:rPr>
          <w:rFonts w:eastAsia="Calibri"/>
          <w:iCs/>
          <w:sz w:val="28"/>
          <w:szCs w:val="28"/>
          <w:lang w:val="en-US" w:eastAsia="en-US"/>
        </w:rPr>
        <w:t>Analyst</w:t>
      </w:r>
      <w:r w:rsidRPr="008B5467">
        <w:rPr>
          <w:rFonts w:eastAsia="Calibri"/>
          <w:iCs/>
          <w:sz w:val="28"/>
          <w:szCs w:val="28"/>
          <w:lang w:val="en-US" w:eastAsia="en-US"/>
        </w:rPr>
        <w:t xml:space="preserve">, </w:t>
      </w:r>
      <w:r w:rsidRPr="00543A59">
        <w:rPr>
          <w:rFonts w:eastAsia="Calibri"/>
          <w:iCs/>
          <w:sz w:val="28"/>
          <w:szCs w:val="28"/>
          <w:lang w:val="en-US" w:eastAsia="en-US"/>
        </w:rPr>
        <w:t>Risk</w:t>
      </w:r>
      <w:r w:rsidRPr="008B5467">
        <w:rPr>
          <w:rFonts w:eastAsia="Calibri"/>
          <w:iCs/>
          <w:sz w:val="28"/>
          <w:szCs w:val="28"/>
          <w:lang w:val="en-US" w:eastAsia="en-US"/>
        </w:rPr>
        <w:t xml:space="preserve"> </w:t>
      </w:r>
      <w:r w:rsidRPr="00543A59">
        <w:rPr>
          <w:rFonts w:eastAsia="Calibri"/>
          <w:iCs/>
          <w:sz w:val="28"/>
          <w:szCs w:val="28"/>
          <w:lang w:val="en-US" w:eastAsia="en-US"/>
        </w:rPr>
        <w:t>and</w:t>
      </w:r>
      <w:r w:rsidRPr="008B5467">
        <w:rPr>
          <w:rFonts w:eastAsia="Calibri"/>
          <w:iCs/>
          <w:sz w:val="28"/>
          <w:szCs w:val="28"/>
          <w:lang w:val="en-US" w:eastAsia="en-US"/>
        </w:rPr>
        <w:t xml:space="preserve"> </w:t>
      </w:r>
      <w:r w:rsidRPr="00543A59">
        <w:rPr>
          <w:rFonts w:eastAsia="Calibri"/>
          <w:iCs/>
          <w:sz w:val="28"/>
          <w:szCs w:val="28"/>
          <w:lang w:val="en-US" w:eastAsia="en-US"/>
        </w:rPr>
        <w:t>Compliance</w:t>
      </w:r>
      <w:r w:rsidRPr="008B5467">
        <w:rPr>
          <w:rFonts w:eastAsia="Calibri"/>
          <w:iCs/>
          <w:sz w:val="28"/>
          <w:szCs w:val="28"/>
          <w:lang w:val="en-US" w:eastAsia="en-US"/>
        </w:rPr>
        <w:t xml:space="preserve"> </w:t>
      </w:r>
      <w:r w:rsidRPr="00543A59">
        <w:rPr>
          <w:rFonts w:eastAsia="Calibri"/>
          <w:iCs/>
          <w:sz w:val="28"/>
          <w:szCs w:val="28"/>
          <w:lang w:val="en-US" w:eastAsia="en-US"/>
        </w:rPr>
        <w:t>Analyst</w:t>
      </w:r>
      <w:r w:rsidRPr="008B5467">
        <w:rPr>
          <w:rFonts w:eastAsia="Calibri"/>
          <w:iCs/>
          <w:sz w:val="28"/>
          <w:szCs w:val="28"/>
          <w:lang w:val="en-US" w:eastAsia="en-US"/>
        </w:rPr>
        <w:t xml:space="preserve">, </w:t>
      </w:r>
      <w:r w:rsidRPr="00DB1D86">
        <w:rPr>
          <w:rFonts w:eastAsia="Calibri"/>
          <w:iCs/>
          <w:sz w:val="28"/>
          <w:szCs w:val="28"/>
          <w:lang w:val="en-US" w:eastAsia="en-US"/>
        </w:rPr>
        <w:t>Quantitative sustainable finance analyst. Data Analyst, Private Equity Analyst</w:t>
      </w:r>
      <w:r w:rsidRPr="001E776E">
        <w:rPr>
          <w:rFonts w:eastAsia="Calibri"/>
          <w:iCs/>
          <w:sz w:val="28"/>
          <w:szCs w:val="28"/>
          <w:lang w:val="en-US" w:eastAsia="en-US"/>
        </w:rPr>
        <w:t>.</w:t>
      </w:r>
    </w:p>
    <w:p w14:paraId="7DDEA103" w14:textId="37E51CC0" w:rsidR="00606047" w:rsidRPr="001E776E" w:rsidRDefault="00603FBE" w:rsidP="00603FBE">
      <w:pPr>
        <w:ind w:firstLine="709"/>
        <w:jc w:val="both"/>
        <w:rPr>
          <w:rFonts w:eastAsia="Calibri"/>
          <w:iCs/>
          <w:sz w:val="28"/>
          <w:szCs w:val="28"/>
          <w:lang w:val="en-US" w:eastAsia="en-US"/>
        </w:rPr>
      </w:pPr>
      <w:r w:rsidRPr="001E776E">
        <w:rPr>
          <w:rFonts w:eastAsia="Calibri"/>
          <w:iCs/>
          <w:sz w:val="28"/>
          <w:szCs w:val="28"/>
          <w:lang w:val="en-US" w:eastAsia="en-US"/>
        </w:rPr>
        <w:t xml:space="preserve"> </w:t>
      </w:r>
      <w:r w:rsidR="003C3A70" w:rsidRPr="001E776E">
        <w:rPr>
          <w:rFonts w:eastAsia="Calibri"/>
          <w:iCs/>
          <w:sz w:val="28"/>
          <w:szCs w:val="28"/>
          <w:lang w:val="en-US" w:eastAsia="en-US"/>
        </w:rPr>
        <w:t xml:space="preserve">  </w:t>
      </w:r>
      <w:r w:rsidR="00606047" w:rsidRPr="001E776E">
        <w:rPr>
          <w:sz w:val="28"/>
          <w:szCs w:val="28"/>
          <w:lang w:val="en-US"/>
        </w:rPr>
        <w:t xml:space="preserve">                     </w:t>
      </w:r>
    </w:p>
    <w:p w14:paraId="60D3FBC1" w14:textId="77777777" w:rsidR="00C52F7B" w:rsidRPr="001E776E" w:rsidRDefault="00606047" w:rsidP="00F95658">
      <w:pPr>
        <w:ind w:firstLine="709"/>
        <w:jc w:val="both"/>
        <w:rPr>
          <w:b/>
          <w:sz w:val="28"/>
          <w:szCs w:val="28"/>
          <w:lang w:val="en-US"/>
        </w:rPr>
      </w:pPr>
      <w:r w:rsidRPr="001E776E">
        <w:rPr>
          <w:b/>
          <w:sz w:val="28"/>
          <w:szCs w:val="28"/>
          <w:lang w:val="en-US"/>
        </w:rPr>
        <w:t xml:space="preserve">5.2. </w:t>
      </w:r>
      <w:r w:rsidRPr="005532E3">
        <w:rPr>
          <w:b/>
          <w:sz w:val="28"/>
          <w:szCs w:val="28"/>
        </w:rPr>
        <w:t>Учебно</w:t>
      </w:r>
      <w:r w:rsidRPr="001E776E">
        <w:rPr>
          <w:b/>
          <w:sz w:val="28"/>
          <w:szCs w:val="28"/>
          <w:lang w:val="en-US"/>
        </w:rPr>
        <w:t xml:space="preserve"> – </w:t>
      </w:r>
      <w:r w:rsidRPr="005532E3">
        <w:rPr>
          <w:b/>
          <w:sz w:val="28"/>
          <w:szCs w:val="28"/>
        </w:rPr>
        <w:t>тематический</w:t>
      </w:r>
      <w:r w:rsidRPr="001E776E">
        <w:rPr>
          <w:b/>
          <w:sz w:val="28"/>
          <w:szCs w:val="28"/>
          <w:lang w:val="en-US"/>
        </w:rPr>
        <w:t xml:space="preserve"> </w:t>
      </w:r>
      <w:r w:rsidRPr="005532E3">
        <w:rPr>
          <w:b/>
          <w:sz w:val="28"/>
          <w:szCs w:val="28"/>
        </w:rPr>
        <w:t>план</w:t>
      </w:r>
    </w:p>
    <w:p w14:paraId="3F6E0B22" w14:textId="77777777" w:rsidR="00850AFD" w:rsidRPr="001E776E" w:rsidRDefault="00850AFD" w:rsidP="00F95658">
      <w:pPr>
        <w:ind w:firstLine="709"/>
        <w:jc w:val="both"/>
        <w:rPr>
          <w:b/>
          <w:sz w:val="28"/>
          <w:szCs w:val="28"/>
          <w:lang w:val="en-US"/>
        </w:rPr>
      </w:pPr>
    </w:p>
    <w:p w14:paraId="38B6160A" w14:textId="0EAF355E" w:rsidR="003C3A70" w:rsidRDefault="003C3A70" w:rsidP="00D964A4">
      <w:pPr>
        <w:tabs>
          <w:tab w:val="left" w:pos="540"/>
        </w:tabs>
        <w:ind w:firstLine="709"/>
        <w:contextualSpacing/>
        <w:jc w:val="both"/>
        <w:rPr>
          <w:rFonts w:eastAsia="Calibri"/>
          <w:color w:val="000000"/>
          <w:sz w:val="28"/>
          <w:szCs w:val="28"/>
          <w:lang w:val="en-US"/>
        </w:rPr>
      </w:pPr>
      <w:r w:rsidRPr="00D964A4">
        <w:rPr>
          <w:sz w:val="28"/>
          <w:szCs w:val="28"/>
        </w:rPr>
        <w:t>По</w:t>
      </w:r>
      <w:r w:rsidRPr="00D964A4">
        <w:rPr>
          <w:sz w:val="28"/>
          <w:szCs w:val="28"/>
          <w:lang w:val="en-US"/>
        </w:rPr>
        <w:t xml:space="preserve"> </w:t>
      </w:r>
      <w:r w:rsidRPr="00D964A4">
        <w:rPr>
          <w:sz w:val="28"/>
          <w:szCs w:val="28"/>
        </w:rPr>
        <w:t>направлению</w:t>
      </w:r>
      <w:r w:rsidRPr="00D964A4">
        <w:rPr>
          <w:sz w:val="28"/>
          <w:szCs w:val="28"/>
          <w:lang w:val="en-US"/>
        </w:rPr>
        <w:t xml:space="preserve"> 38.03.01 «</w:t>
      </w:r>
      <w:r w:rsidRPr="00D964A4">
        <w:rPr>
          <w:sz w:val="28"/>
          <w:szCs w:val="28"/>
        </w:rPr>
        <w:t>Экономика</w:t>
      </w:r>
      <w:r w:rsidRPr="00D964A4">
        <w:rPr>
          <w:sz w:val="28"/>
          <w:szCs w:val="28"/>
          <w:lang w:val="en-US"/>
        </w:rPr>
        <w:t xml:space="preserve">» </w:t>
      </w:r>
      <w:r w:rsidRPr="00D964A4">
        <w:rPr>
          <w:rFonts w:eastAsia="Calibri"/>
          <w:color w:val="000000"/>
          <w:sz w:val="28"/>
          <w:szCs w:val="28"/>
        </w:rPr>
        <w:t>образовательная</w:t>
      </w:r>
      <w:r w:rsidRPr="00D964A4">
        <w:rPr>
          <w:rFonts w:eastAsia="Calibri"/>
          <w:color w:val="000000"/>
          <w:sz w:val="28"/>
          <w:szCs w:val="28"/>
          <w:lang w:val="en-US"/>
        </w:rPr>
        <w:t xml:space="preserve"> </w:t>
      </w:r>
      <w:r w:rsidRPr="00D964A4">
        <w:rPr>
          <w:rFonts w:eastAsia="Calibri"/>
          <w:color w:val="000000"/>
          <w:sz w:val="28"/>
          <w:szCs w:val="28"/>
        </w:rPr>
        <w:t>программа</w:t>
      </w:r>
      <w:r w:rsidRPr="00D964A4">
        <w:rPr>
          <w:rFonts w:eastAsia="Calibri"/>
          <w:color w:val="000000"/>
          <w:sz w:val="28"/>
          <w:szCs w:val="28"/>
          <w:lang w:val="en-US"/>
        </w:rPr>
        <w:t>: "</w:t>
      </w:r>
      <w:r w:rsidRPr="00D964A4">
        <w:rPr>
          <w:rFonts w:eastAsia="Calibri"/>
          <w:color w:val="000000"/>
          <w:sz w:val="28"/>
          <w:szCs w:val="28"/>
        </w:rPr>
        <w:t>Международный</w:t>
      </w:r>
      <w:r w:rsidRPr="00D964A4">
        <w:rPr>
          <w:rFonts w:eastAsia="Calibri"/>
          <w:color w:val="000000"/>
          <w:sz w:val="28"/>
          <w:szCs w:val="28"/>
          <w:lang w:val="en-US"/>
        </w:rPr>
        <w:t xml:space="preserve"> </w:t>
      </w:r>
      <w:r w:rsidRPr="00D964A4">
        <w:rPr>
          <w:rFonts w:eastAsia="Calibri"/>
          <w:color w:val="000000"/>
          <w:sz w:val="28"/>
          <w:szCs w:val="28"/>
        </w:rPr>
        <w:t>бизнес</w:t>
      </w:r>
      <w:r w:rsidRPr="00D964A4">
        <w:rPr>
          <w:rFonts w:eastAsia="Calibri"/>
          <w:color w:val="000000"/>
          <w:sz w:val="28"/>
          <w:szCs w:val="28"/>
          <w:lang w:val="en-US"/>
        </w:rPr>
        <w:t xml:space="preserve">: </w:t>
      </w:r>
      <w:r w:rsidRPr="00D964A4">
        <w:rPr>
          <w:rFonts w:eastAsia="Calibri"/>
          <w:color w:val="000000"/>
          <w:sz w:val="28"/>
          <w:szCs w:val="28"/>
        </w:rPr>
        <w:t>налогообложение</w:t>
      </w:r>
      <w:r w:rsidRPr="00D964A4">
        <w:rPr>
          <w:rFonts w:eastAsia="Calibri"/>
          <w:color w:val="000000"/>
          <w:sz w:val="28"/>
          <w:szCs w:val="28"/>
          <w:lang w:val="en-US"/>
        </w:rPr>
        <w:t xml:space="preserve"> </w:t>
      </w:r>
      <w:r w:rsidRPr="00D964A4">
        <w:rPr>
          <w:rFonts w:eastAsia="Calibri"/>
          <w:color w:val="000000"/>
          <w:sz w:val="28"/>
          <w:szCs w:val="28"/>
        </w:rPr>
        <w:t>и</w:t>
      </w:r>
      <w:r w:rsidRPr="00D964A4">
        <w:rPr>
          <w:rFonts w:eastAsia="Calibri"/>
          <w:color w:val="000000"/>
          <w:sz w:val="28"/>
          <w:szCs w:val="28"/>
          <w:lang w:val="en-US"/>
        </w:rPr>
        <w:t xml:space="preserve"> </w:t>
      </w:r>
      <w:r w:rsidRPr="00D964A4">
        <w:rPr>
          <w:rFonts w:eastAsia="Calibri"/>
          <w:color w:val="000000"/>
          <w:sz w:val="28"/>
          <w:szCs w:val="28"/>
        </w:rPr>
        <w:t>учет</w:t>
      </w:r>
      <w:r w:rsidRPr="00D964A4">
        <w:rPr>
          <w:rFonts w:eastAsia="Calibri"/>
          <w:color w:val="000000"/>
          <w:sz w:val="28"/>
          <w:szCs w:val="28"/>
          <w:lang w:val="en-US"/>
        </w:rPr>
        <w:t xml:space="preserve"> (</w:t>
      </w:r>
      <w:r w:rsidRPr="00D964A4">
        <w:rPr>
          <w:rFonts w:eastAsia="Calibri"/>
          <w:color w:val="000000"/>
          <w:sz w:val="28"/>
          <w:szCs w:val="28"/>
        </w:rPr>
        <w:t>на</w:t>
      </w:r>
      <w:r w:rsidRPr="00D964A4">
        <w:rPr>
          <w:rFonts w:eastAsia="Calibri"/>
          <w:color w:val="000000"/>
          <w:sz w:val="28"/>
          <w:szCs w:val="28"/>
          <w:lang w:val="en-US"/>
        </w:rPr>
        <w:t xml:space="preserve"> </w:t>
      </w:r>
      <w:r w:rsidRPr="00D964A4">
        <w:rPr>
          <w:rFonts w:eastAsia="Calibri"/>
          <w:color w:val="000000"/>
          <w:sz w:val="28"/>
          <w:szCs w:val="28"/>
        </w:rPr>
        <w:t>английском</w:t>
      </w:r>
      <w:r w:rsidRPr="00D964A4">
        <w:rPr>
          <w:rFonts w:eastAsia="Calibri"/>
          <w:color w:val="000000"/>
          <w:sz w:val="28"/>
          <w:szCs w:val="28"/>
          <w:lang w:val="en-US"/>
        </w:rPr>
        <w:t xml:space="preserve"> </w:t>
      </w:r>
      <w:r w:rsidRPr="00D964A4">
        <w:rPr>
          <w:rFonts w:eastAsia="Calibri"/>
          <w:color w:val="000000"/>
          <w:sz w:val="28"/>
          <w:szCs w:val="28"/>
        </w:rPr>
        <w:t>языке</w:t>
      </w:r>
      <w:r w:rsidRPr="00D964A4">
        <w:rPr>
          <w:rFonts w:eastAsia="Calibri"/>
          <w:color w:val="000000"/>
          <w:sz w:val="28"/>
          <w:szCs w:val="28"/>
          <w:lang w:val="en-US"/>
        </w:rPr>
        <w:t>)/ (</w:t>
      </w:r>
      <w:r w:rsidRPr="00D964A4">
        <w:rPr>
          <w:rFonts w:eastAsia="Calibri"/>
          <w:color w:val="000000"/>
          <w:sz w:val="28"/>
          <w:szCs w:val="28"/>
        </w:rPr>
        <w:t>Международная</w:t>
      </w:r>
      <w:r w:rsidRPr="00D964A4">
        <w:rPr>
          <w:rFonts w:eastAsia="Calibri"/>
          <w:color w:val="000000"/>
          <w:sz w:val="28"/>
          <w:szCs w:val="28"/>
          <w:lang w:val="en-US"/>
        </w:rPr>
        <w:t xml:space="preserve"> </w:t>
      </w:r>
      <w:r w:rsidRPr="00D964A4">
        <w:rPr>
          <w:rFonts w:eastAsia="Calibri"/>
          <w:color w:val="000000"/>
          <w:sz w:val="28"/>
          <w:szCs w:val="28"/>
        </w:rPr>
        <w:t>торговля</w:t>
      </w:r>
      <w:r w:rsidRPr="00D964A4">
        <w:rPr>
          <w:rFonts w:eastAsia="Calibri"/>
          <w:color w:val="000000"/>
          <w:sz w:val="28"/>
          <w:szCs w:val="28"/>
          <w:lang w:val="en-US"/>
        </w:rPr>
        <w:t xml:space="preserve"> </w:t>
      </w:r>
      <w:r w:rsidRPr="00D964A4">
        <w:rPr>
          <w:rFonts w:eastAsia="Calibri"/>
          <w:color w:val="000000"/>
          <w:sz w:val="28"/>
          <w:szCs w:val="28"/>
        </w:rPr>
        <w:t>и</w:t>
      </w:r>
      <w:r w:rsidRPr="00D964A4">
        <w:rPr>
          <w:rFonts w:eastAsia="Calibri"/>
          <w:color w:val="000000"/>
          <w:sz w:val="28"/>
          <w:szCs w:val="28"/>
          <w:lang w:val="en-US"/>
        </w:rPr>
        <w:t xml:space="preserve"> </w:t>
      </w:r>
      <w:r w:rsidRPr="00D964A4">
        <w:rPr>
          <w:rFonts w:eastAsia="Calibri"/>
          <w:color w:val="000000"/>
          <w:sz w:val="28"/>
          <w:szCs w:val="28"/>
        </w:rPr>
        <w:t>налогообложение</w:t>
      </w:r>
      <w:r w:rsidRPr="00D964A4">
        <w:rPr>
          <w:rFonts w:eastAsia="Calibri"/>
          <w:color w:val="000000"/>
          <w:sz w:val="28"/>
          <w:szCs w:val="28"/>
          <w:lang w:val="en-US"/>
        </w:rPr>
        <w:t xml:space="preserve"> (</w:t>
      </w:r>
      <w:r w:rsidRPr="00D964A4">
        <w:rPr>
          <w:rFonts w:eastAsia="Calibri"/>
          <w:color w:val="000000"/>
          <w:sz w:val="28"/>
          <w:szCs w:val="28"/>
        </w:rPr>
        <w:t>на</w:t>
      </w:r>
      <w:r w:rsidRPr="00D964A4">
        <w:rPr>
          <w:rFonts w:eastAsia="Calibri"/>
          <w:color w:val="000000"/>
          <w:sz w:val="28"/>
          <w:szCs w:val="28"/>
          <w:lang w:val="en-US"/>
        </w:rPr>
        <w:t xml:space="preserve"> </w:t>
      </w:r>
      <w:r w:rsidRPr="00D964A4">
        <w:rPr>
          <w:rFonts w:eastAsia="Calibri"/>
          <w:color w:val="000000"/>
          <w:sz w:val="28"/>
          <w:szCs w:val="28"/>
        </w:rPr>
        <w:t>английском</w:t>
      </w:r>
      <w:r w:rsidRPr="00D964A4">
        <w:rPr>
          <w:rFonts w:eastAsia="Calibri"/>
          <w:color w:val="000000"/>
          <w:sz w:val="28"/>
          <w:szCs w:val="28"/>
          <w:lang w:val="en-US"/>
        </w:rPr>
        <w:t xml:space="preserve"> </w:t>
      </w:r>
      <w:r w:rsidRPr="00D964A4">
        <w:rPr>
          <w:rFonts w:eastAsia="Calibri"/>
          <w:color w:val="000000"/>
          <w:sz w:val="28"/>
          <w:szCs w:val="28"/>
        </w:rPr>
        <w:t>языке</w:t>
      </w:r>
      <w:r w:rsidRPr="00D964A4">
        <w:rPr>
          <w:rFonts w:eastAsia="Calibri"/>
          <w:color w:val="000000"/>
          <w:sz w:val="28"/>
          <w:szCs w:val="28"/>
          <w:lang w:val="en-US"/>
        </w:rPr>
        <w:t xml:space="preserve">) International Business: Taxation and Accounting", </w:t>
      </w:r>
      <w:r w:rsidRPr="00D964A4">
        <w:rPr>
          <w:rFonts w:eastAsia="Calibri"/>
          <w:color w:val="000000"/>
          <w:sz w:val="28"/>
          <w:szCs w:val="28"/>
        </w:rPr>
        <w:t>Учёт</w:t>
      </w:r>
      <w:r w:rsidRPr="00D964A4">
        <w:rPr>
          <w:rFonts w:eastAsia="Calibri"/>
          <w:color w:val="000000"/>
          <w:sz w:val="28"/>
          <w:szCs w:val="28"/>
          <w:lang w:val="en-US"/>
        </w:rPr>
        <w:t xml:space="preserve"> </w:t>
      </w:r>
      <w:r w:rsidRPr="00D964A4">
        <w:rPr>
          <w:rFonts w:eastAsia="Calibri"/>
          <w:color w:val="000000"/>
          <w:sz w:val="28"/>
          <w:szCs w:val="28"/>
        </w:rPr>
        <w:t>и</w:t>
      </w:r>
      <w:r w:rsidRPr="00D964A4">
        <w:rPr>
          <w:rFonts w:eastAsia="Calibri"/>
          <w:color w:val="000000"/>
          <w:sz w:val="28"/>
          <w:szCs w:val="28"/>
          <w:lang w:val="en-US"/>
        </w:rPr>
        <w:t xml:space="preserve"> </w:t>
      </w:r>
      <w:r w:rsidRPr="00D964A4">
        <w:rPr>
          <w:rFonts w:eastAsia="Calibri"/>
          <w:color w:val="000000"/>
          <w:sz w:val="28"/>
          <w:szCs w:val="28"/>
        </w:rPr>
        <w:t>финансовый</w:t>
      </w:r>
      <w:r w:rsidRPr="00D964A4">
        <w:rPr>
          <w:rFonts w:eastAsia="Calibri"/>
          <w:color w:val="000000"/>
          <w:sz w:val="28"/>
          <w:szCs w:val="28"/>
          <w:lang w:val="en-US"/>
        </w:rPr>
        <w:t xml:space="preserve"> </w:t>
      </w:r>
      <w:r w:rsidRPr="00D964A4">
        <w:rPr>
          <w:rFonts w:eastAsia="Calibri"/>
          <w:color w:val="000000"/>
          <w:sz w:val="28"/>
          <w:szCs w:val="28"/>
        </w:rPr>
        <w:t>анализ</w:t>
      </w:r>
      <w:r w:rsidRPr="00D964A4">
        <w:rPr>
          <w:rFonts w:eastAsia="Calibri"/>
          <w:color w:val="000000"/>
          <w:sz w:val="28"/>
          <w:szCs w:val="28"/>
          <w:lang w:val="en-US"/>
        </w:rPr>
        <w:t xml:space="preserve"> (</w:t>
      </w:r>
      <w:r w:rsidRPr="00D964A4">
        <w:rPr>
          <w:rFonts w:eastAsia="Calibri"/>
          <w:color w:val="000000"/>
          <w:sz w:val="28"/>
          <w:szCs w:val="28"/>
        </w:rPr>
        <w:t>на</w:t>
      </w:r>
      <w:r w:rsidRPr="00D964A4">
        <w:rPr>
          <w:rFonts w:eastAsia="Calibri"/>
          <w:color w:val="000000"/>
          <w:sz w:val="28"/>
          <w:szCs w:val="28"/>
          <w:lang w:val="en-US"/>
        </w:rPr>
        <w:t xml:space="preserve"> </w:t>
      </w:r>
      <w:r w:rsidRPr="00D964A4">
        <w:rPr>
          <w:rFonts w:eastAsia="Calibri"/>
          <w:color w:val="000000"/>
          <w:sz w:val="28"/>
          <w:szCs w:val="28"/>
        </w:rPr>
        <w:t>английском</w:t>
      </w:r>
      <w:r w:rsidRPr="00D964A4">
        <w:rPr>
          <w:rFonts w:eastAsia="Calibri"/>
          <w:color w:val="000000"/>
          <w:sz w:val="28"/>
          <w:szCs w:val="28"/>
          <w:lang w:val="en-US"/>
        </w:rPr>
        <w:t xml:space="preserve"> </w:t>
      </w:r>
      <w:r w:rsidRPr="00D964A4">
        <w:rPr>
          <w:rFonts w:eastAsia="Calibri"/>
          <w:color w:val="000000"/>
          <w:sz w:val="28"/>
          <w:szCs w:val="28"/>
        </w:rPr>
        <w:t>языке</w:t>
      </w:r>
      <w:r w:rsidRPr="00D964A4">
        <w:rPr>
          <w:rFonts w:eastAsia="Calibri"/>
          <w:color w:val="000000"/>
          <w:sz w:val="28"/>
          <w:szCs w:val="28"/>
          <w:lang w:val="en-US"/>
        </w:rPr>
        <w:t>) International Business: Taxation and Accounting"</w:t>
      </w:r>
    </w:p>
    <w:p w14:paraId="729F04A1" w14:textId="77777777" w:rsidR="00D964A4" w:rsidRPr="00D964A4" w:rsidRDefault="00D964A4" w:rsidP="00D964A4">
      <w:pPr>
        <w:tabs>
          <w:tab w:val="left" w:pos="540"/>
        </w:tabs>
        <w:ind w:firstLine="709"/>
        <w:contextualSpacing/>
        <w:jc w:val="both"/>
        <w:rPr>
          <w:rFonts w:eastAsia="Calibri"/>
          <w:color w:val="000000"/>
          <w:sz w:val="28"/>
          <w:szCs w:val="28"/>
          <w:lang w:val="en-US"/>
        </w:rPr>
      </w:pPr>
    </w:p>
    <w:p w14:paraId="2EC235CC" w14:textId="05CA0306" w:rsidR="00D964A4" w:rsidRDefault="00D964A4" w:rsidP="00D964A4">
      <w:pPr>
        <w:tabs>
          <w:tab w:val="left" w:pos="540"/>
        </w:tabs>
        <w:ind w:firstLine="709"/>
        <w:contextualSpacing/>
        <w:jc w:val="both"/>
        <w:rPr>
          <w:sz w:val="28"/>
          <w:szCs w:val="28"/>
          <w:lang w:val="en-US"/>
        </w:rPr>
      </w:pPr>
      <w:r w:rsidRPr="00D964A4">
        <w:rPr>
          <w:sz w:val="28"/>
          <w:szCs w:val="28"/>
        </w:rPr>
        <w:t>По</w:t>
      </w:r>
      <w:r w:rsidRPr="00D964A4">
        <w:rPr>
          <w:sz w:val="28"/>
          <w:szCs w:val="28"/>
          <w:lang w:val="en-US"/>
        </w:rPr>
        <w:t xml:space="preserve"> </w:t>
      </w:r>
      <w:r w:rsidRPr="00D964A4">
        <w:rPr>
          <w:sz w:val="28"/>
          <w:szCs w:val="28"/>
        </w:rPr>
        <w:t>направлению</w:t>
      </w:r>
      <w:r w:rsidRPr="00D964A4">
        <w:rPr>
          <w:sz w:val="28"/>
          <w:szCs w:val="28"/>
          <w:lang w:val="en-US"/>
        </w:rPr>
        <w:t xml:space="preserve"> 38.03.01 «</w:t>
      </w:r>
      <w:r w:rsidRPr="00D964A4">
        <w:rPr>
          <w:sz w:val="28"/>
          <w:szCs w:val="28"/>
        </w:rPr>
        <w:t>Экономика</w:t>
      </w:r>
      <w:r w:rsidRPr="00D964A4">
        <w:rPr>
          <w:sz w:val="28"/>
          <w:szCs w:val="28"/>
          <w:lang w:val="en-US"/>
        </w:rPr>
        <w:t xml:space="preserve">», </w:t>
      </w:r>
      <w:r w:rsidRPr="00D964A4">
        <w:rPr>
          <w:rFonts w:eastAsia="Calibri"/>
          <w:color w:val="000000"/>
          <w:sz w:val="28"/>
          <w:szCs w:val="28"/>
        </w:rPr>
        <w:t>Образовательная</w:t>
      </w:r>
      <w:r w:rsidRPr="00D964A4">
        <w:rPr>
          <w:rFonts w:eastAsia="Calibri"/>
          <w:color w:val="000000"/>
          <w:sz w:val="28"/>
          <w:szCs w:val="28"/>
          <w:lang w:val="en-US"/>
        </w:rPr>
        <w:t xml:space="preserve"> </w:t>
      </w:r>
      <w:r w:rsidRPr="00D964A4">
        <w:rPr>
          <w:rFonts w:eastAsia="Calibri"/>
          <w:color w:val="000000"/>
          <w:sz w:val="28"/>
          <w:szCs w:val="28"/>
        </w:rPr>
        <w:t>программа</w:t>
      </w:r>
      <w:r w:rsidRPr="00D964A4">
        <w:rPr>
          <w:rFonts w:eastAsia="Calibri"/>
          <w:color w:val="000000"/>
          <w:sz w:val="28"/>
          <w:szCs w:val="28"/>
          <w:lang w:val="en-US"/>
        </w:rPr>
        <w:t>: «</w:t>
      </w:r>
      <w:r w:rsidRPr="00D964A4">
        <w:rPr>
          <w:rFonts w:eastAsia="Calibri"/>
          <w:color w:val="000000"/>
          <w:sz w:val="28"/>
          <w:szCs w:val="28"/>
        </w:rPr>
        <w:t>Международный</w:t>
      </w:r>
      <w:r w:rsidRPr="00D964A4">
        <w:rPr>
          <w:rFonts w:eastAsia="Calibri"/>
          <w:color w:val="000000"/>
          <w:sz w:val="28"/>
          <w:szCs w:val="28"/>
          <w:lang w:val="en-US"/>
        </w:rPr>
        <w:t xml:space="preserve"> </w:t>
      </w:r>
      <w:r w:rsidRPr="00D964A4">
        <w:rPr>
          <w:rFonts w:eastAsia="Calibri"/>
          <w:color w:val="000000"/>
          <w:sz w:val="28"/>
          <w:szCs w:val="28"/>
        </w:rPr>
        <w:t>бизнес</w:t>
      </w:r>
      <w:r w:rsidRPr="00D964A4">
        <w:rPr>
          <w:rFonts w:eastAsia="Calibri"/>
          <w:color w:val="000000"/>
          <w:sz w:val="28"/>
          <w:szCs w:val="28"/>
          <w:lang w:val="en-US"/>
        </w:rPr>
        <w:t xml:space="preserve">: </w:t>
      </w:r>
      <w:r w:rsidRPr="00D964A4">
        <w:rPr>
          <w:rFonts w:eastAsia="Calibri"/>
          <w:color w:val="000000"/>
          <w:sz w:val="28"/>
          <w:szCs w:val="28"/>
        </w:rPr>
        <w:t>налоги</w:t>
      </w:r>
      <w:r w:rsidRPr="00D964A4">
        <w:rPr>
          <w:rFonts w:eastAsia="Calibri"/>
          <w:color w:val="000000"/>
          <w:sz w:val="28"/>
          <w:szCs w:val="28"/>
          <w:lang w:val="en-US"/>
        </w:rPr>
        <w:t xml:space="preserve"> </w:t>
      </w:r>
      <w:r w:rsidRPr="00D964A4">
        <w:rPr>
          <w:rFonts w:eastAsia="Calibri"/>
          <w:color w:val="000000"/>
          <w:sz w:val="28"/>
          <w:szCs w:val="28"/>
        </w:rPr>
        <w:t>и</w:t>
      </w:r>
      <w:r w:rsidRPr="00D964A4">
        <w:rPr>
          <w:rFonts w:eastAsia="Calibri"/>
          <w:color w:val="000000"/>
          <w:sz w:val="28"/>
          <w:szCs w:val="28"/>
          <w:lang w:val="en-US"/>
        </w:rPr>
        <w:t xml:space="preserve"> </w:t>
      </w:r>
      <w:r w:rsidRPr="00D964A4">
        <w:rPr>
          <w:rFonts w:eastAsia="Calibri"/>
          <w:color w:val="000000"/>
          <w:sz w:val="28"/>
          <w:szCs w:val="28"/>
        </w:rPr>
        <w:t>аналитика</w:t>
      </w:r>
      <w:r w:rsidRPr="00D964A4">
        <w:rPr>
          <w:rFonts w:eastAsia="Calibri"/>
          <w:color w:val="000000"/>
          <w:sz w:val="28"/>
          <w:szCs w:val="28"/>
          <w:lang w:val="en-US"/>
        </w:rPr>
        <w:t xml:space="preserve"> / International Business: Taxation and Analytics », «</w:t>
      </w:r>
      <w:r w:rsidRPr="00D964A4">
        <w:rPr>
          <w:rFonts w:eastAsia="Calibri"/>
          <w:color w:val="000000"/>
          <w:sz w:val="28"/>
          <w:szCs w:val="28"/>
        </w:rPr>
        <w:t>Учет</w:t>
      </w:r>
      <w:r w:rsidRPr="00D964A4">
        <w:rPr>
          <w:rFonts w:eastAsia="Calibri"/>
          <w:color w:val="000000"/>
          <w:sz w:val="28"/>
          <w:szCs w:val="28"/>
          <w:lang w:val="en-US"/>
        </w:rPr>
        <w:t xml:space="preserve"> </w:t>
      </w:r>
      <w:r w:rsidRPr="00D964A4">
        <w:rPr>
          <w:rFonts w:eastAsia="Calibri"/>
          <w:color w:val="000000"/>
          <w:sz w:val="28"/>
          <w:szCs w:val="28"/>
        </w:rPr>
        <w:t>и</w:t>
      </w:r>
      <w:r w:rsidRPr="00D964A4">
        <w:rPr>
          <w:rFonts w:eastAsia="Calibri"/>
          <w:color w:val="000000"/>
          <w:sz w:val="28"/>
          <w:szCs w:val="28"/>
          <w:lang w:val="en-US"/>
        </w:rPr>
        <w:t xml:space="preserve"> </w:t>
      </w:r>
      <w:r w:rsidRPr="00D964A4">
        <w:rPr>
          <w:rFonts w:eastAsia="Calibri"/>
          <w:color w:val="000000"/>
          <w:sz w:val="28"/>
          <w:szCs w:val="28"/>
        </w:rPr>
        <w:t>финансовый</w:t>
      </w:r>
      <w:r w:rsidRPr="00D964A4">
        <w:rPr>
          <w:rFonts w:eastAsia="Calibri"/>
          <w:color w:val="000000"/>
          <w:sz w:val="28"/>
          <w:szCs w:val="28"/>
          <w:lang w:val="en-US"/>
        </w:rPr>
        <w:t xml:space="preserve"> </w:t>
      </w:r>
      <w:r w:rsidRPr="00D964A4">
        <w:rPr>
          <w:rFonts w:eastAsia="Calibri"/>
          <w:color w:val="000000"/>
          <w:sz w:val="28"/>
          <w:szCs w:val="28"/>
        </w:rPr>
        <w:t>анализ</w:t>
      </w:r>
      <w:r w:rsidRPr="00D964A4">
        <w:rPr>
          <w:rFonts w:eastAsia="Calibri"/>
          <w:color w:val="000000"/>
          <w:sz w:val="28"/>
          <w:szCs w:val="28"/>
          <w:lang w:val="en-US"/>
        </w:rPr>
        <w:t xml:space="preserve"> / Accounting and Financial Analysis», «</w:t>
      </w:r>
      <w:r w:rsidRPr="00D964A4">
        <w:rPr>
          <w:rFonts w:eastAsia="Calibri"/>
          <w:color w:val="000000"/>
          <w:sz w:val="28"/>
          <w:szCs w:val="28"/>
        </w:rPr>
        <w:t>Международная</w:t>
      </w:r>
      <w:r w:rsidRPr="00D964A4">
        <w:rPr>
          <w:rFonts w:eastAsia="Calibri"/>
          <w:color w:val="000000"/>
          <w:sz w:val="28"/>
          <w:szCs w:val="28"/>
          <w:lang w:val="en-US"/>
        </w:rPr>
        <w:t xml:space="preserve"> </w:t>
      </w:r>
      <w:r w:rsidRPr="00D964A4">
        <w:rPr>
          <w:rFonts w:eastAsia="Calibri"/>
          <w:color w:val="000000"/>
          <w:sz w:val="28"/>
          <w:szCs w:val="28"/>
        </w:rPr>
        <w:t>торговля</w:t>
      </w:r>
      <w:r w:rsidRPr="00D964A4">
        <w:rPr>
          <w:rFonts w:eastAsia="Calibri"/>
          <w:color w:val="000000"/>
          <w:sz w:val="28"/>
          <w:szCs w:val="28"/>
          <w:lang w:val="en-US"/>
        </w:rPr>
        <w:t xml:space="preserve"> </w:t>
      </w:r>
      <w:r w:rsidRPr="00D964A4">
        <w:rPr>
          <w:rFonts w:eastAsia="Calibri"/>
          <w:color w:val="000000"/>
          <w:sz w:val="28"/>
          <w:szCs w:val="28"/>
        </w:rPr>
        <w:t>и</w:t>
      </w:r>
      <w:r w:rsidRPr="00D964A4">
        <w:rPr>
          <w:rFonts w:eastAsia="Calibri"/>
          <w:color w:val="000000"/>
          <w:sz w:val="28"/>
          <w:szCs w:val="28"/>
          <w:lang w:val="en-US"/>
        </w:rPr>
        <w:t xml:space="preserve"> </w:t>
      </w:r>
      <w:r w:rsidRPr="00D964A4">
        <w:rPr>
          <w:rFonts w:eastAsia="Calibri"/>
          <w:color w:val="000000"/>
          <w:sz w:val="28"/>
          <w:szCs w:val="28"/>
        </w:rPr>
        <w:t>налогообложение</w:t>
      </w:r>
      <w:r w:rsidRPr="00D964A4">
        <w:rPr>
          <w:rFonts w:eastAsia="Calibri"/>
          <w:color w:val="000000"/>
          <w:sz w:val="28"/>
          <w:szCs w:val="28"/>
          <w:lang w:val="en-US"/>
        </w:rPr>
        <w:t>/ International Trade and Taxation»</w:t>
      </w:r>
      <w:r w:rsidRPr="00D964A4">
        <w:rPr>
          <w:sz w:val="28"/>
          <w:szCs w:val="28"/>
          <w:lang w:val="en-US"/>
        </w:rPr>
        <w:t xml:space="preserve">  </w:t>
      </w:r>
    </w:p>
    <w:p w14:paraId="31E2B441" w14:textId="77777777" w:rsidR="00D964A4" w:rsidRDefault="00D964A4" w:rsidP="00D964A4">
      <w:pPr>
        <w:tabs>
          <w:tab w:val="left" w:pos="540"/>
        </w:tabs>
        <w:ind w:firstLine="709"/>
        <w:contextualSpacing/>
        <w:jc w:val="both"/>
        <w:rPr>
          <w:sz w:val="28"/>
          <w:szCs w:val="28"/>
          <w:lang w:val="en-US"/>
        </w:rPr>
      </w:pPr>
    </w:p>
    <w:p w14:paraId="7C5BFF5E" w14:textId="6B96AE72" w:rsidR="00866AAC" w:rsidRPr="00D964A4" w:rsidRDefault="00D964A4" w:rsidP="00D964A4">
      <w:pPr>
        <w:tabs>
          <w:tab w:val="left" w:pos="540"/>
        </w:tabs>
        <w:ind w:firstLine="709"/>
        <w:contextualSpacing/>
        <w:jc w:val="right"/>
        <w:rPr>
          <w:rFonts w:eastAsia="Calibri"/>
          <w:color w:val="000000"/>
          <w:sz w:val="28"/>
          <w:szCs w:val="28"/>
          <w:lang w:val="en-US"/>
        </w:rPr>
      </w:pPr>
      <w:r w:rsidRPr="00D964A4">
        <w:rPr>
          <w:sz w:val="28"/>
          <w:szCs w:val="28"/>
          <w:lang w:val="en-US"/>
        </w:rPr>
        <w:t xml:space="preserve">                                                                                                            </w:t>
      </w:r>
      <w:r w:rsidR="00866AAC">
        <w:rPr>
          <w:rFonts w:eastAsia="Calibri"/>
          <w:color w:val="000000"/>
          <w:sz w:val="28"/>
          <w:szCs w:val="28"/>
        </w:rPr>
        <w:t>Таблица</w:t>
      </w:r>
      <w:r w:rsidR="00866AAC" w:rsidRPr="00D964A4">
        <w:rPr>
          <w:rFonts w:eastAsia="Calibri"/>
          <w:color w:val="000000"/>
          <w:sz w:val="28"/>
          <w:szCs w:val="28"/>
          <w:lang w:val="en-US"/>
        </w:rPr>
        <w:t xml:space="preserv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2266"/>
        <w:gridCol w:w="750"/>
        <w:gridCol w:w="887"/>
        <w:gridCol w:w="900"/>
        <w:gridCol w:w="1448"/>
        <w:gridCol w:w="1921"/>
        <w:gridCol w:w="1521"/>
      </w:tblGrid>
      <w:tr w:rsidR="00B942F0" w:rsidRPr="00B942F0" w14:paraId="2DCE569B" w14:textId="77777777" w:rsidTr="00B942F0">
        <w:tc>
          <w:tcPr>
            <w:tcW w:w="246" w:type="pct"/>
            <w:vMerge w:val="restart"/>
            <w:shd w:val="clear" w:color="auto" w:fill="auto"/>
          </w:tcPr>
          <w:p w14:paraId="19EF2941" w14:textId="77777777" w:rsidR="003C3A70" w:rsidRPr="00B942F0" w:rsidRDefault="003C3A70" w:rsidP="00603FBE">
            <w:pPr>
              <w:tabs>
                <w:tab w:val="right" w:pos="851"/>
              </w:tabs>
              <w:jc w:val="both"/>
              <w:rPr>
                <w:sz w:val="24"/>
                <w:szCs w:val="24"/>
              </w:rPr>
            </w:pPr>
            <w:bookmarkStart w:id="3" w:name="_Hlk116937368"/>
            <w:r w:rsidRPr="00B942F0">
              <w:rPr>
                <w:sz w:val="24"/>
                <w:szCs w:val="24"/>
              </w:rPr>
              <w:t>№</w:t>
            </w:r>
          </w:p>
          <w:p w14:paraId="070E592A" w14:textId="77777777" w:rsidR="003C3A70" w:rsidRPr="00B942F0" w:rsidRDefault="003C3A70" w:rsidP="00603FBE">
            <w:pPr>
              <w:tabs>
                <w:tab w:val="right" w:pos="851"/>
              </w:tabs>
              <w:jc w:val="both"/>
              <w:rPr>
                <w:sz w:val="24"/>
                <w:szCs w:val="24"/>
              </w:rPr>
            </w:pPr>
            <w:r w:rsidRPr="00B942F0">
              <w:rPr>
                <w:sz w:val="24"/>
                <w:szCs w:val="24"/>
              </w:rPr>
              <w:t>п/п</w:t>
            </w:r>
          </w:p>
        </w:tc>
        <w:tc>
          <w:tcPr>
            <w:tcW w:w="1111" w:type="pct"/>
            <w:vMerge w:val="restart"/>
            <w:shd w:val="clear" w:color="auto" w:fill="auto"/>
          </w:tcPr>
          <w:p w14:paraId="4C7F5CB9" w14:textId="77777777" w:rsidR="003C3A70" w:rsidRPr="00B942F0" w:rsidRDefault="003C3A70" w:rsidP="00C4637A">
            <w:pPr>
              <w:tabs>
                <w:tab w:val="right" w:pos="851"/>
              </w:tabs>
              <w:ind w:firstLine="709"/>
              <w:jc w:val="both"/>
              <w:rPr>
                <w:sz w:val="24"/>
                <w:szCs w:val="24"/>
              </w:rPr>
            </w:pPr>
            <w:r w:rsidRPr="00B942F0">
              <w:rPr>
                <w:b/>
                <w:sz w:val="24"/>
                <w:szCs w:val="24"/>
              </w:rPr>
              <w:t>Наименование тем  (разделов) дисциплины</w:t>
            </w:r>
          </w:p>
        </w:tc>
        <w:tc>
          <w:tcPr>
            <w:tcW w:w="2897" w:type="pct"/>
            <w:gridSpan w:val="5"/>
          </w:tcPr>
          <w:p w14:paraId="4D151573" w14:textId="77777777" w:rsidR="003C3A70" w:rsidRPr="00B942F0" w:rsidRDefault="003C3A70" w:rsidP="00C4637A">
            <w:pPr>
              <w:tabs>
                <w:tab w:val="right" w:pos="851"/>
              </w:tabs>
              <w:ind w:firstLine="709"/>
              <w:jc w:val="both"/>
              <w:rPr>
                <w:b/>
                <w:sz w:val="24"/>
                <w:szCs w:val="24"/>
              </w:rPr>
            </w:pPr>
            <w:r w:rsidRPr="00B942F0">
              <w:rPr>
                <w:b/>
                <w:sz w:val="24"/>
                <w:szCs w:val="24"/>
              </w:rPr>
              <w:t>Трудоемкость в часах</w:t>
            </w:r>
          </w:p>
        </w:tc>
        <w:tc>
          <w:tcPr>
            <w:tcW w:w="746" w:type="pct"/>
            <w:vMerge w:val="restart"/>
            <w:shd w:val="clear" w:color="auto" w:fill="auto"/>
          </w:tcPr>
          <w:p w14:paraId="3CE4BA5D" w14:textId="77777777" w:rsidR="003C3A70" w:rsidRPr="00B942F0" w:rsidRDefault="003C3A70" w:rsidP="00603FBE">
            <w:pPr>
              <w:tabs>
                <w:tab w:val="right" w:pos="851"/>
              </w:tabs>
              <w:jc w:val="both"/>
              <w:rPr>
                <w:b/>
                <w:sz w:val="24"/>
                <w:szCs w:val="24"/>
              </w:rPr>
            </w:pPr>
            <w:r w:rsidRPr="00B942F0">
              <w:rPr>
                <w:b/>
                <w:sz w:val="24"/>
                <w:szCs w:val="24"/>
              </w:rPr>
              <w:t>Формы текущего контроля успеваемости</w:t>
            </w:r>
          </w:p>
        </w:tc>
      </w:tr>
      <w:tr w:rsidR="00ED3CEC" w:rsidRPr="00B942F0" w14:paraId="1509CFB0" w14:textId="77777777" w:rsidTr="00B942F0">
        <w:tc>
          <w:tcPr>
            <w:tcW w:w="246" w:type="pct"/>
            <w:vMerge/>
            <w:shd w:val="clear" w:color="auto" w:fill="auto"/>
          </w:tcPr>
          <w:p w14:paraId="5FDD4376" w14:textId="77777777" w:rsidR="003C3A70" w:rsidRPr="00B942F0" w:rsidRDefault="003C3A70" w:rsidP="00C4637A">
            <w:pPr>
              <w:tabs>
                <w:tab w:val="right" w:pos="851"/>
              </w:tabs>
              <w:ind w:firstLine="709"/>
              <w:jc w:val="both"/>
              <w:rPr>
                <w:sz w:val="24"/>
                <w:szCs w:val="24"/>
              </w:rPr>
            </w:pPr>
          </w:p>
        </w:tc>
        <w:tc>
          <w:tcPr>
            <w:tcW w:w="1111" w:type="pct"/>
            <w:vMerge/>
            <w:shd w:val="clear" w:color="auto" w:fill="auto"/>
          </w:tcPr>
          <w:p w14:paraId="4671E6D3" w14:textId="77777777" w:rsidR="003C3A70" w:rsidRPr="00B942F0" w:rsidRDefault="003C3A70" w:rsidP="00C4637A">
            <w:pPr>
              <w:tabs>
                <w:tab w:val="right" w:pos="851"/>
              </w:tabs>
              <w:ind w:firstLine="709"/>
              <w:jc w:val="both"/>
              <w:rPr>
                <w:sz w:val="24"/>
                <w:szCs w:val="24"/>
              </w:rPr>
            </w:pPr>
          </w:p>
        </w:tc>
        <w:tc>
          <w:tcPr>
            <w:tcW w:w="368" w:type="pct"/>
            <w:vMerge w:val="restart"/>
            <w:shd w:val="clear" w:color="auto" w:fill="auto"/>
          </w:tcPr>
          <w:p w14:paraId="1AB10824" w14:textId="77777777" w:rsidR="003C3A70" w:rsidRPr="00B942F0" w:rsidRDefault="003C3A70" w:rsidP="00603FBE">
            <w:pPr>
              <w:tabs>
                <w:tab w:val="right" w:pos="851"/>
              </w:tabs>
              <w:jc w:val="both"/>
              <w:rPr>
                <w:b/>
                <w:sz w:val="24"/>
                <w:szCs w:val="24"/>
              </w:rPr>
            </w:pPr>
            <w:r w:rsidRPr="00B942F0">
              <w:rPr>
                <w:b/>
                <w:sz w:val="24"/>
                <w:szCs w:val="24"/>
              </w:rPr>
              <w:t>Всего</w:t>
            </w:r>
          </w:p>
        </w:tc>
        <w:tc>
          <w:tcPr>
            <w:tcW w:w="1587" w:type="pct"/>
            <w:gridSpan w:val="3"/>
            <w:shd w:val="clear" w:color="auto" w:fill="auto"/>
          </w:tcPr>
          <w:p w14:paraId="14921E9A" w14:textId="77777777" w:rsidR="003C3A70" w:rsidRPr="00B942F0" w:rsidRDefault="003C3A70" w:rsidP="00C4637A">
            <w:pPr>
              <w:tabs>
                <w:tab w:val="right" w:pos="851"/>
              </w:tabs>
              <w:ind w:firstLine="709"/>
              <w:jc w:val="both"/>
              <w:rPr>
                <w:b/>
                <w:sz w:val="24"/>
                <w:szCs w:val="24"/>
              </w:rPr>
            </w:pPr>
            <w:r w:rsidRPr="00B942F0">
              <w:rPr>
                <w:b/>
                <w:sz w:val="24"/>
                <w:szCs w:val="24"/>
              </w:rPr>
              <w:t>Аудиторная работа</w:t>
            </w:r>
          </w:p>
        </w:tc>
        <w:tc>
          <w:tcPr>
            <w:tcW w:w="942" w:type="pct"/>
            <w:vMerge w:val="restart"/>
            <w:shd w:val="clear" w:color="auto" w:fill="auto"/>
          </w:tcPr>
          <w:p w14:paraId="44ACC566" w14:textId="77777777" w:rsidR="003C3A70" w:rsidRPr="00B942F0" w:rsidRDefault="003C3A70" w:rsidP="00603FBE">
            <w:pPr>
              <w:tabs>
                <w:tab w:val="right" w:pos="851"/>
              </w:tabs>
              <w:jc w:val="both"/>
              <w:rPr>
                <w:sz w:val="24"/>
                <w:szCs w:val="24"/>
              </w:rPr>
            </w:pPr>
            <w:r w:rsidRPr="00B942F0">
              <w:rPr>
                <w:b/>
                <w:sz w:val="24"/>
                <w:szCs w:val="24"/>
              </w:rPr>
              <w:t>Самостоятельная работа</w:t>
            </w:r>
          </w:p>
        </w:tc>
        <w:tc>
          <w:tcPr>
            <w:tcW w:w="746" w:type="pct"/>
            <w:vMerge/>
            <w:shd w:val="clear" w:color="auto" w:fill="auto"/>
          </w:tcPr>
          <w:p w14:paraId="331DB086" w14:textId="77777777" w:rsidR="003C3A70" w:rsidRPr="00B942F0" w:rsidRDefault="003C3A70" w:rsidP="00C4637A">
            <w:pPr>
              <w:tabs>
                <w:tab w:val="right" w:pos="851"/>
              </w:tabs>
              <w:ind w:firstLine="709"/>
              <w:jc w:val="both"/>
              <w:rPr>
                <w:sz w:val="24"/>
                <w:szCs w:val="24"/>
              </w:rPr>
            </w:pPr>
          </w:p>
        </w:tc>
      </w:tr>
      <w:tr w:rsidR="00ED3CEC" w:rsidRPr="00B942F0" w14:paraId="347A5EA7" w14:textId="77777777" w:rsidTr="00B942F0">
        <w:tc>
          <w:tcPr>
            <w:tcW w:w="246" w:type="pct"/>
            <w:vMerge/>
            <w:shd w:val="clear" w:color="auto" w:fill="auto"/>
          </w:tcPr>
          <w:p w14:paraId="34713F99" w14:textId="77777777" w:rsidR="00ED3CEC" w:rsidRPr="00B942F0" w:rsidRDefault="00ED3CEC" w:rsidP="00C4637A">
            <w:pPr>
              <w:tabs>
                <w:tab w:val="right" w:pos="851"/>
              </w:tabs>
              <w:ind w:firstLine="709"/>
              <w:jc w:val="both"/>
              <w:rPr>
                <w:sz w:val="24"/>
                <w:szCs w:val="24"/>
              </w:rPr>
            </w:pPr>
          </w:p>
        </w:tc>
        <w:tc>
          <w:tcPr>
            <w:tcW w:w="1111" w:type="pct"/>
            <w:vMerge/>
            <w:shd w:val="clear" w:color="auto" w:fill="auto"/>
          </w:tcPr>
          <w:p w14:paraId="77A18DF2" w14:textId="77777777" w:rsidR="00ED3CEC" w:rsidRPr="00B942F0" w:rsidRDefault="00ED3CEC" w:rsidP="00C4637A">
            <w:pPr>
              <w:tabs>
                <w:tab w:val="right" w:pos="851"/>
              </w:tabs>
              <w:ind w:firstLine="709"/>
              <w:jc w:val="both"/>
              <w:rPr>
                <w:sz w:val="24"/>
                <w:szCs w:val="24"/>
              </w:rPr>
            </w:pPr>
          </w:p>
        </w:tc>
        <w:tc>
          <w:tcPr>
            <w:tcW w:w="368" w:type="pct"/>
            <w:vMerge/>
            <w:shd w:val="clear" w:color="auto" w:fill="auto"/>
          </w:tcPr>
          <w:p w14:paraId="0BCF740E" w14:textId="77777777" w:rsidR="00ED3CEC" w:rsidRPr="00B942F0" w:rsidRDefault="00ED3CEC" w:rsidP="00C4637A">
            <w:pPr>
              <w:tabs>
                <w:tab w:val="right" w:pos="851"/>
              </w:tabs>
              <w:ind w:firstLine="709"/>
              <w:jc w:val="both"/>
              <w:rPr>
                <w:sz w:val="24"/>
                <w:szCs w:val="24"/>
              </w:rPr>
            </w:pPr>
          </w:p>
        </w:tc>
        <w:tc>
          <w:tcPr>
            <w:tcW w:w="435" w:type="pct"/>
            <w:shd w:val="clear" w:color="auto" w:fill="auto"/>
          </w:tcPr>
          <w:p w14:paraId="30A3E95F" w14:textId="77777777" w:rsidR="00ED3CEC" w:rsidRPr="00B942F0" w:rsidRDefault="00ED3CEC" w:rsidP="00603FBE">
            <w:pPr>
              <w:tabs>
                <w:tab w:val="right" w:pos="851"/>
              </w:tabs>
              <w:jc w:val="both"/>
              <w:rPr>
                <w:sz w:val="24"/>
                <w:szCs w:val="24"/>
              </w:rPr>
            </w:pPr>
            <w:r w:rsidRPr="00B942F0">
              <w:rPr>
                <w:sz w:val="24"/>
                <w:szCs w:val="24"/>
              </w:rPr>
              <w:t>Общая, в т.ч.:</w:t>
            </w:r>
          </w:p>
        </w:tc>
        <w:tc>
          <w:tcPr>
            <w:tcW w:w="441" w:type="pct"/>
            <w:shd w:val="clear" w:color="auto" w:fill="auto"/>
          </w:tcPr>
          <w:p w14:paraId="1B3CA267" w14:textId="77777777" w:rsidR="00ED3CEC" w:rsidRPr="00B942F0" w:rsidRDefault="00ED3CEC" w:rsidP="00603FBE">
            <w:pPr>
              <w:tabs>
                <w:tab w:val="right" w:pos="851"/>
              </w:tabs>
              <w:jc w:val="both"/>
              <w:rPr>
                <w:sz w:val="24"/>
                <w:szCs w:val="24"/>
              </w:rPr>
            </w:pPr>
            <w:r w:rsidRPr="00B942F0">
              <w:rPr>
                <w:sz w:val="24"/>
                <w:szCs w:val="24"/>
              </w:rPr>
              <w:t>Лекции</w:t>
            </w:r>
          </w:p>
        </w:tc>
        <w:tc>
          <w:tcPr>
            <w:tcW w:w="710" w:type="pct"/>
            <w:shd w:val="clear" w:color="auto" w:fill="auto"/>
          </w:tcPr>
          <w:p w14:paraId="27635AF3" w14:textId="4F9642D8" w:rsidR="00ED3CEC" w:rsidRPr="00B942F0" w:rsidRDefault="00ED3CEC" w:rsidP="00603FBE">
            <w:pPr>
              <w:tabs>
                <w:tab w:val="right" w:pos="851"/>
              </w:tabs>
              <w:jc w:val="both"/>
              <w:rPr>
                <w:sz w:val="24"/>
                <w:szCs w:val="24"/>
              </w:rPr>
            </w:pPr>
            <w:r w:rsidRPr="00B942F0">
              <w:rPr>
                <w:sz w:val="24"/>
                <w:szCs w:val="24"/>
              </w:rPr>
              <w:t>Семинары, практические   занятия</w:t>
            </w:r>
          </w:p>
        </w:tc>
        <w:tc>
          <w:tcPr>
            <w:tcW w:w="942" w:type="pct"/>
            <w:vMerge/>
            <w:shd w:val="clear" w:color="auto" w:fill="auto"/>
          </w:tcPr>
          <w:p w14:paraId="29A4E0D7" w14:textId="77777777" w:rsidR="00ED3CEC" w:rsidRPr="00B942F0" w:rsidRDefault="00ED3CEC" w:rsidP="00C4637A">
            <w:pPr>
              <w:tabs>
                <w:tab w:val="right" w:pos="851"/>
              </w:tabs>
              <w:ind w:firstLine="709"/>
              <w:jc w:val="both"/>
              <w:rPr>
                <w:sz w:val="24"/>
                <w:szCs w:val="24"/>
              </w:rPr>
            </w:pPr>
          </w:p>
        </w:tc>
        <w:tc>
          <w:tcPr>
            <w:tcW w:w="746" w:type="pct"/>
            <w:vMerge/>
            <w:shd w:val="clear" w:color="auto" w:fill="auto"/>
          </w:tcPr>
          <w:p w14:paraId="355261B0" w14:textId="77777777" w:rsidR="00ED3CEC" w:rsidRPr="00B942F0" w:rsidRDefault="00ED3CEC" w:rsidP="00C4637A">
            <w:pPr>
              <w:tabs>
                <w:tab w:val="right" w:pos="851"/>
              </w:tabs>
              <w:ind w:firstLine="709"/>
              <w:jc w:val="both"/>
              <w:rPr>
                <w:sz w:val="24"/>
                <w:szCs w:val="24"/>
              </w:rPr>
            </w:pPr>
          </w:p>
        </w:tc>
      </w:tr>
      <w:tr w:rsidR="00B942F0" w:rsidRPr="00B942F0" w14:paraId="1A2EF37C" w14:textId="77777777" w:rsidTr="00B942F0">
        <w:tc>
          <w:tcPr>
            <w:tcW w:w="246" w:type="pct"/>
            <w:shd w:val="clear" w:color="auto" w:fill="auto"/>
          </w:tcPr>
          <w:p w14:paraId="558DEB9B" w14:textId="268E2E2F" w:rsidR="00B942F0" w:rsidRPr="00B942F0" w:rsidRDefault="00B942F0" w:rsidP="00B942F0">
            <w:pPr>
              <w:tabs>
                <w:tab w:val="right" w:pos="851"/>
              </w:tabs>
              <w:ind w:firstLine="164"/>
              <w:jc w:val="both"/>
              <w:rPr>
                <w:sz w:val="24"/>
                <w:szCs w:val="24"/>
              </w:rPr>
            </w:pPr>
            <w:r w:rsidRPr="00B942F0">
              <w:rPr>
                <w:sz w:val="24"/>
                <w:szCs w:val="24"/>
              </w:rPr>
              <w:t>1</w:t>
            </w:r>
          </w:p>
        </w:tc>
        <w:tc>
          <w:tcPr>
            <w:tcW w:w="1111" w:type="pct"/>
            <w:shd w:val="clear" w:color="auto" w:fill="auto"/>
          </w:tcPr>
          <w:p w14:paraId="40948954" w14:textId="26D062BE" w:rsidR="00B942F0" w:rsidRPr="00B942F0" w:rsidRDefault="00C36874" w:rsidP="00C36874">
            <w:pPr>
              <w:tabs>
                <w:tab w:val="right" w:pos="851"/>
              </w:tabs>
              <w:jc w:val="both"/>
              <w:rPr>
                <w:sz w:val="24"/>
                <w:szCs w:val="24"/>
              </w:rPr>
            </w:pPr>
            <w:r w:rsidRPr="00C36874">
              <w:rPr>
                <w:sz w:val="24"/>
                <w:szCs w:val="24"/>
              </w:rPr>
              <w:t xml:space="preserve">Тема 1. </w:t>
            </w:r>
            <w:r w:rsidRPr="00C36874">
              <w:rPr>
                <w:sz w:val="24"/>
                <w:szCs w:val="24"/>
              </w:rPr>
              <w:lastRenderedPageBreak/>
              <w:t>Востребованные профессии в сфере международного бизнеса</w:t>
            </w:r>
          </w:p>
        </w:tc>
        <w:tc>
          <w:tcPr>
            <w:tcW w:w="368" w:type="pct"/>
            <w:shd w:val="clear" w:color="auto" w:fill="auto"/>
          </w:tcPr>
          <w:p w14:paraId="1D652433" w14:textId="5D0B1218" w:rsidR="00B942F0" w:rsidRPr="00B942F0" w:rsidRDefault="00B942F0" w:rsidP="00B942F0">
            <w:pPr>
              <w:tabs>
                <w:tab w:val="right" w:pos="851"/>
              </w:tabs>
              <w:jc w:val="both"/>
              <w:rPr>
                <w:sz w:val="24"/>
                <w:szCs w:val="24"/>
              </w:rPr>
            </w:pPr>
            <w:r w:rsidRPr="00B942F0">
              <w:rPr>
                <w:sz w:val="24"/>
                <w:szCs w:val="24"/>
              </w:rPr>
              <w:lastRenderedPageBreak/>
              <w:t>12</w:t>
            </w:r>
          </w:p>
        </w:tc>
        <w:tc>
          <w:tcPr>
            <w:tcW w:w="435" w:type="pct"/>
            <w:shd w:val="clear" w:color="auto" w:fill="auto"/>
          </w:tcPr>
          <w:p w14:paraId="4C2A7358" w14:textId="4245021F" w:rsidR="00B942F0" w:rsidRPr="00B942F0" w:rsidRDefault="00B942F0" w:rsidP="00B942F0">
            <w:pPr>
              <w:tabs>
                <w:tab w:val="right" w:pos="851"/>
              </w:tabs>
              <w:jc w:val="both"/>
              <w:rPr>
                <w:sz w:val="24"/>
                <w:szCs w:val="24"/>
              </w:rPr>
            </w:pPr>
            <w:r w:rsidRPr="00B942F0">
              <w:rPr>
                <w:sz w:val="24"/>
                <w:szCs w:val="24"/>
              </w:rPr>
              <w:t>6</w:t>
            </w:r>
          </w:p>
        </w:tc>
        <w:tc>
          <w:tcPr>
            <w:tcW w:w="441" w:type="pct"/>
            <w:shd w:val="clear" w:color="auto" w:fill="auto"/>
          </w:tcPr>
          <w:p w14:paraId="1397E75D" w14:textId="4EB90981" w:rsidR="00B942F0" w:rsidRPr="00B942F0" w:rsidRDefault="00B942F0" w:rsidP="00B942F0">
            <w:pPr>
              <w:tabs>
                <w:tab w:val="right" w:pos="851"/>
              </w:tabs>
              <w:jc w:val="both"/>
              <w:rPr>
                <w:sz w:val="24"/>
                <w:szCs w:val="24"/>
              </w:rPr>
            </w:pPr>
            <w:r w:rsidRPr="00B942F0">
              <w:rPr>
                <w:sz w:val="24"/>
                <w:szCs w:val="24"/>
              </w:rPr>
              <w:t>4</w:t>
            </w:r>
          </w:p>
        </w:tc>
        <w:tc>
          <w:tcPr>
            <w:tcW w:w="710" w:type="pct"/>
            <w:shd w:val="clear" w:color="auto" w:fill="auto"/>
          </w:tcPr>
          <w:p w14:paraId="4B6BD37E" w14:textId="66B932FC" w:rsidR="00B942F0" w:rsidRPr="00B942F0" w:rsidRDefault="00B942F0" w:rsidP="00B942F0">
            <w:pPr>
              <w:tabs>
                <w:tab w:val="right" w:pos="851"/>
              </w:tabs>
              <w:jc w:val="both"/>
              <w:rPr>
                <w:sz w:val="24"/>
                <w:szCs w:val="24"/>
              </w:rPr>
            </w:pPr>
            <w:r w:rsidRPr="00B942F0">
              <w:rPr>
                <w:sz w:val="24"/>
                <w:szCs w:val="24"/>
              </w:rPr>
              <w:t>2</w:t>
            </w:r>
          </w:p>
        </w:tc>
        <w:tc>
          <w:tcPr>
            <w:tcW w:w="942" w:type="pct"/>
            <w:shd w:val="clear" w:color="auto" w:fill="auto"/>
          </w:tcPr>
          <w:p w14:paraId="029D54AE" w14:textId="75CF24BF" w:rsidR="00B942F0" w:rsidRPr="00B942F0" w:rsidRDefault="00B942F0" w:rsidP="00B942F0">
            <w:pPr>
              <w:tabs>
                <w:tab w:val="right" w:pos="851"/>
              </w:tabs>
              <w:jc w:val="both"/>
              <w:rPr>
                <w:sz w:val="24"/>
                <w:szCs w:val="24"/>
              </w:rPr>
            </w:pPr>
            <w:r w:rsidRPr="00B942F0">
              <w:rPr>
                <w:sz w:val="24"/>
                <w:szCs w:val="24"/>
              </w:rPr>
              <w:t>6</w:t>
            </w:r>
          </w:p>
        </w:tc>
        <w:tc>
          <w:tcPr>
            <w:tcW w:w="746" w:type="pct"/>
            <w:shd w:val="clear" w:color="auto" w:fill="FFFFFF"/>
          </w:tcPr>
          <w:p w14:paraId="68C64AC2" w14:textId="2753803B" w:rsidR="00B942F0" w:rsidRPr="00B942F0" w:rsidRDefault="00B942F0" w:rsidP="00B942F0">
            <w:pPr>
              <w:tabs>
                <w:tab w:val="right" w:pos="851"/>
              </w:tabs>
              <w:jc w:val="both"/>
              <w:rPr>
                <w:sz w:val="24"/>
                <w:szCs w:val="24"/>
              </w:rPr>
            </w:pPr>
            <w:r w:rsidRPr="00DF1EE1">
              <w:t>Устный опрос</w:t>
            </w:r>
          </w:p>
        </w:tc>
      </w:tr>
      <w:tr w:rsidR="00B942F0" w:rsidRPr="00B942F0" w14:paraId="62D7760E" w14:textId="77777777" w:rsidTr="00B942F0">
        <w:tc>
          <w:tcPr>
            <w:tcW w:w="246" w:type="pct"/>
            <w:shd w:val="clear" w:color="auto" w:fill="auto"/>
          </w:tcPr>
          <w:p w14:paraId="163FA1F5" w14:textId="65A28326" w:rsidR="00B942F0" w:rsidRPr="00B942F0" w:rsidRDefault="00B942F0" w:rsidP="00B942F0">
            <w:pPr>
              <w:tabs>
                <w:tab w:val="right" w:pos="851"/>
              </w:tabs>
              <w:ind w:firstLine="164"/>
              <w:jc w:val="both"/>
              <w:rPr>
                <w:sz w:val="24"/>
                <w:szCs w:val="24"/>
              </w:rPr>
            </w:pPr>
            <w:r w:rsidRPr="00B942F0">
              <w:rPr>
                <w:sz w:val="24"/>
                <w:szCs w:val="24"/>
              </w:rPr>
              <w:t>2</w:t>
            </w:r>
          </w:p>
        </w:tc>
        <w:tc>
          <w:tcPr>
            <w:tcW w:w="1111" w:type="pct"/>
            <w:shd w:val="clear" w:color="auto" w:fill="auto"/>
          </w:tcPr>
          <w:p w14:paraId="31D15BE1" w14:textId="77777777" w:rsidR="00C36874" w:rsidRPr="00C36874" w:rsidRDefault="00C36874" w:rsidP="00C36874">
            <w:pPr>
              <w:tabs>
                <w:tab w:val="right" w:pos="851"/>
              </w:tabs>
              <w:jc w:val="both"/>
              <w:rPr>
                <w:sz w:val="24"/>
                <w:szCs w:val="24"/>
              </w:rPr>
            </w:pPr>
            <w:r w:rsidRPr="00C36874">
              <w:rPr>
                <w:sz w:val="24"/>
                <w:szCs w:val="24"/>
              </w:rPr>
              <w:t>Тема 2. Работа в сфере международной торговли</w:t>
            </w:r>
          </w:p>
          <w:p w14:paraId="2234F98A" w14:textId="75AABAE8" w:rsidR="00B942F0" w:rsidRPr="00B942F0" w:rsidRDefault="00B942F0" w:rsidP="00C36874">
            <w:pPr>
              <w:tabs>
                <w:tab w:val="right" w:pos="851"/>
              </w:tabs>
              <w:jc w:val="both"/>
              <w:rPr>
                <w:sz w:val="24"/>
                <w:szCs w:val="24"/>
              </w:rPr>
            </w:pPr>
          </w:p>
        </w:tc>
        <w:tc>
          <w:tcPr>
            <w:tcW w:w="368" w:type="pct"/>
            <w:shd w:val="clear" w:color="auto" w:fill="auto"/>
          </w:tcPr>
          <w:p w14:paraId="6555EC30" w14:textId="0C19480F" w:rsidR="00B942F0" w:rsidRPr="00B942F0" w:rsidRDefault="00B942F0" w:rsidP="00B942F0">
            <w:pPr>
              <w:tabs>
                <w:tab w:val="right" w:pos="851"/>
              </w:tabs>
              <w:jc w:val="both"/>
              <w:rPr>
                <w:sz w:val="24"/>
                <w:szCs w:val="24"/>
              </w:rPr>
            </w:pPr>
            <w:r w:rsidRPr="00B942F0">
              <w:rPr>
                <w:sz w:val="24"/>
                <w:szCs w:val="24"/>
              </w:rPr>
              <w:t>12</w:t>
            </w:r>
          </w:p>
        </w:tc>
        <w:tc>
          <w:tcPr>
            <w:tcW w:w="435" w:type="pct"/>
            <w:shd w:val="clear" w:color="auto" w:fill="auto"/>
          </w:tcPr>
          <w:p w14:paraId="2C52CB19" w14:textId="6C6F3367" w:rsidR="00B942F0" w:rsidRPr="00B942F0" w:rsidRDefault="00B942F0" w:rsidP="00B942F0">
            <w:pPr>
              <w:tabs>
                <w:tab w:val="right" w:pos="851"/>
              </w:tabs>
              <w:jc w:val="both"/>
              <w:rPr>
                <w:sz w:val="24"/>
                <w:szCs w:val="24"/>
              </w:rPr>
            </w:pPr>
            <w:r w:rsidRPr="00B942F0">
              <w:rPr>
                <w:sz w:val="24"/>
                <w:szCs w:val="24"/>
              </w:rPr>
              <w:t>6</w:t>
            </w:r>
          </w:p>
        </w:tc>
        <w:tc>
          <w:tcPr>
            <w:tcW w:w="441" w:type="pct"/>
            <w:shd w:val="clear" w:color="auto" w:fill="auto"/>
          </w:tcPr>
          <w:p w14:paraId="7F4659DE" w14:textId="2BAE828A" w:rsidR="00B942F0" w:rsidRPr="00B942F0" w:rsidRDefault="00B942F0" w:rsidP="00B942F0">
            <w:pPr>
              <w:tabs>
                <w:tab w:val="right" w:pos="851"/>
              </w:tabs>
              <w:jc w:val="both"/>
              <w:rPr>
                <w:sz w:val="24"/>
                <w:szCs w:val="24"/>
              </w:rPr>
            </w:pPr>
            <w:r w:rsidRPr="00B942F0">
              <w:rPr>
                <w:sz w:val="24"/>
                <w:szCs w:val="24"/>
              </w:rPr>
              <w:t>4</w:t>
            </w:r>
          </w:p>
        </w:tc>
        <w:tc>
          <w:tcPr>
            <w:tcW w:w="710" w:type="pct"/>
            <w:shd w:val="clear" w:color="auto" w:fill="auto"/>
          </w:tcPr>
          <w:p w14:paraId="1B339255" w14:textId="753A834F" w:rsidR="00B942F0" w:rsidRPr="00B942F0" w:rsidRDefault="00B942F0" w:rsidP="00B942F0">
            <w:pPr>
              <w:tabs>
                <w:tab w:val="right" w:pos="851"/>
              </w:tabs>
              <w:jc w:val="both"/>
              <w:rPr>
                <w:sz w:val="24"/>
                <w:szCs w:val="24"/>
              </w:rPr>
            </w:pPr>
            <w:r w:rsidRPr="00B942F0">
              <w:rPr>
                <w:sz w:val="24"/>
                <w:szCs w:val="24"/>
              </w:rPr>
              <w:t>2</w:t>
            </w:r>
          </w:p>
        </w:tc>
        <w:tc>
          <w:tcPr>
            <w:tcW w:w="942" w:type="pct"/>
            <w:shd w:val="clear" w:color="auto" w:fill="auto"/>
          </w:tcPr>
          <w:p w14:paraId="2481787C" w14:textId="26C19971" w:rsidR="00B942F0" w:rsidRPr="00B942F0" w:rsidRDefault="00B942F0" w:rsidP="00B942F0">
            <w:pPr>
              <w:tabs>
                <w:tab w:val="right" w:pos="851"/>
              </w:tabs>
              <w:jc w:val="both"/>
              <w:rPr>
                <w:sz w:val="24"/>
                <w:szCs w:val="24"/>
              </w:rPr>
            </w:pPr>
            <w:r w:rsidRPr="00B942F0">
              <w:rPr>
                <w:sz w:val="24"/>
                <w:szCs w:val="24"/>
              </w:rPr>
              <w:t>6</w:t>
            </w:r>
          </w:p>
        </w:tc>
        <w:tc>
          <w:tcPr>
            <w:tcW w:w="746" w:type="pct"/>
            <w:shd w:val="clear" w:color="auto" w:fill="auto"/>
          </w:tcPr>
          <w:p w14:paraId="15F7E9F7" w14:textId="69A4A833" w:rsidR="00B942F0" w:rsidRPr="00B942F0" w:rsidRDefault="00B942F0" w:rsidP="00B942F0">
            <w:pPr>
              <w:tabs>
                <w:tab w:val="right" w:pos="851"/>
              </w:tabs>
              <w:jc w:val="both"/>
              <w:rPr>
                <w:sz w:val="24"/>
                <w:szCs w:val="24"/>
              </w:rPr>
            </w:pPr>
            <w:r w:rsidRPr="00B942F0">
              <w:rPr>
                <w:sz w:val="24"/>
                <w:szCs w:val="24"/>
              </w:rPr>
              <w:t>Устный опрос, проверка домашних заданий</w:t>
            </w:r>
          </w:p>
        </w:tc>
      </w:tr>
      <w:tr w:rsidR="00B942F0" w:rsidRPr="00B942F0" w14:paraId="701427AA" w14:textId="77777777" w:rsidTr="00B942F0">
        <w:tc>
          <w:tcPr>
            <w:tcW w:w="246" w:type="pct"/>
            <w:shd w:val="clear" w:color="auto" w:fill="auto"/>
          </w:tcPr>
          <w:p w14:paraId="4789E2F8" w14:textId="50428916" w:rsidR="00B942F0" w:rsidRPr="00B942F0" w:rsidRDefault="00B942F0" w:rsidP="00B942F0">
            <w:pPr>
              <w:tabs>
                <w:tab w:val="right" w:pos="851"/>
              </w:tabs>
              <w:ind w:firstLine="164"/>
              <w:jc w:val="both"/>
              <w:rPr>
                <w:sz w:val="24"/>
                <w:szCs w:val="24"/>
              </w:rPr>
            </w:pPr>
            <w:r w:rsidRPr="00B942F0">
              <w:rPr>
                <w:sz w:val="24"/>
                <w:szCs w:val="24"/>
              </w:rPr>
              <w:t>3</w:t>
            </w:r>
          </w:p>
        </w:tc>
        <w:tc>
          <w:tcPr>
            <w:tcW w:w="1111" w:type="pct"/>
            <w:shd w:val="clear" w:color="auto" w:fill="auto"/>
          </w:tcPr>
          <w:p w14:paraId="2FCA9409" w14:textId="77777777" w:rsidR="00C36874" w:rsidRPr="00C36874" w:rsidRDefault="00C36874" w:rsidP="00C36874">
            <w:pPr>
              <w:tabs>
                <w:tab w:val="right" w:pos="851"/>
              </w:tabs>
              <w:jc w:val="both"/>
              <w:rPr>
                <w:sz w:val="24"/>
                <w:szCs w:val="24"/>
              </w:rPr>
            </w:pPr>
            <w:r w:rsidRPr="00C36874">
              <w:rPr>
                <w:sz w:val="24"/>
                <w:szCs w:val="24"/>
              </w:rPr>
              <w:t>Тема 3. Финансовая аналитика и управление рисками в сфере международного бизнеса</w:t>
            </w:r>
          </w:p>
          <w:p w14:paraId="0FD51625" w14:textId="64AF2FD3" w:rsidR="00B942F0" w:rsidRPr="00B942F0" w:rsidRDefault="00B942F0" w:rsidP="00C36874">
            <w:pPr>
              <w:tabs>
                <w:tab w:val="right" w:pos="851"/>
              </w:tabs>
              <w:jc w:val="both"/>
              <w:rPr>
                <w:sz w:val="24"/>
                <w:szCs w:val="24"/>
              </w:rPr>
            </w:pPr>
          </w:p>
        </w:tc>
        <w:tc>
          <w:tcPr>
            <w:tcW w:w="368" w:type="pct"/>
            <w:shd w:val="clear" w:color="auto" w:fill="auto"/>
          </w:tcPr>
          <w:p w14:paraId="7CBF38F1" w14:textId="0C1E0A28" w:rsidR="00B942F0" w:rsidRPr="00B942F0" w:rsidRDefault="00B942F0" w:rsidP="00B942F0">
            <w:pPr>
              <w:tabs>
                <w:tab w:val="right" w:pos="851"/>
              </w:tabs>
              <w:jc w:val="both"/>
              <w:rPr>
                <w:sz w:val="24"/>
                <w:szCs w:val="24"/>
              </w:rPr>
            </w:pPr>
            <w:r w:rsidRPr="00B942F0">
              <w:rPr>
                <w:sz w:val="24"/>
                <w:szCs w:val="24"/>
              </w:rPr>
              <w:t>12</w:t>
            </w:r>
          </w:p>
        </w:tc>
        <w:tc>
          <w:tcPr>
            <w:tcW w:w="435" w:type="pct"/>
            <w:shd w:val="clear" w:color="auto" w:fill="auto"/>
          </w:tcPr>
          <w:p w14:paraId="4EF87BE6" w14:textId="0113F5F3" w:rsidR="00B942F0" w:rsidRPr="00B942F0" w:rsidRDefault="00B942F0" w:rsidP="00B942F0">
            <w:pPr>
              <w:tabs>
                <w:tab w:val="right" w:pos="851"/>
              </w:tabs>
              <w:jc w:val="both"/>
              <w:rPr>
                <w:sz w:val="24"/>
                <w:szCs w:val="24"/>
              </w:rPr>
            </w:pPr>
            <w:r w:rsidRPr="00B942F0">
              <w:rPr>
                <w:sz w:val="24"/>
                <w:szCs w:val="24"/>
              </w:rPr>
              <w:t>6</w:t>
            </w:r>
          </w:p>
        </w:tc>
        <w:tc>
          <w:tcPr>
            <w:tcW w:w="441" w:type="pct"/>
            <w:shd w:val="clear" w:color="auto" w:fill="auto"/>
          </w:tcPr>
          <w:p w14:paraId="2DB5F442" w14:textId="60D2B874" w:rsidR="00B942F0" w:rsidRPr="00B942F0" w:rsidRDefault="00B942F0" w:rsidP="00B942F0">
            <w:pPr>
              <w:tabs>
                <w:tab w:val="right" w:pos="851"/>
              </w:tabs>
              <w:jc w:val="both"/>
              <w:rPr>
                <w:sz w:val="24"/>
                <w:szCs w:val="24"/>
              </w:rPr>
            </w:pPr>
            <w:r w:rsidRPr="00B942F0">
              <w:rPr>
                <w:sz w:val="24"/>
                <w:szCs w:val="24"/>
              </w:rPr>
              <w:t>4</w:t>
            </w:r>
          </w:p>
        </w:tc>
        <w:tc>
          <w:tcPr>
            <w:tcW w:w="710" w:type="pct"/>
            <w:shd w:val="clear" w:color="auto" w:fill="auto"/>
          </w:tcPr>
          <w:p w14:paraId="13D16AE4" w14:textId="0AC30760" w:rsidR="00B942F0" w:rsidRPr="00B942F0" w:rsidRDefault="00B942F0" w:rsidP="00B942F0">
            <w:pPr>
              <w:tabs>
                <w:tab w:val="right" w:pos="851"/>
              </w:tabs>
              <w:jc w:val="both"/>
              <w:rPr>
                <w:sz w:val="24"/>
                <w:szCs w:val="24"/>
              </w:rPr>
            </w:pPr>
            <w:r w:rsidRPr="00B942F0">
              <w:rPr>
                <w:sz w:val="24"/>
                <w:szCs w:val="24"/>
              </w:rPr>
              <w:t>2</w:t>
            </w:r>
          </w:p>
        </w:tc>
        <w:tc>
          <w:tcPr>
            <w:tcW w:w="942" w:type="pct"/>
            <w:shd w:val="clear" w:color="auto" w:fill="auto"/>
          </w:tcPr>
          <w:p w14:paraId="63FE64B9" w14:textId="6C285233" w:rsidR="00B942F0" w:rsidRPr="00B942F0" w:rsidRDefault="00B942F0" w:rsidP="00B942F0">
            <w:pPr>
              <w:tabs>
                <w:tab w:val="right" w:pos="851"/>
              </w:tabs>
              <w:jc w:val="both"/>
              <w:rPr>
                <w:sz w:val="24"/>
                <w:szCs w:val="24"/>
              </w:rPr>
            </w:pPr>
            <w:r w:rsidRPr="00B942F0">
              <w:rPr>
                <w:sz w:val="24"/>
                <w:szCs w:val="24"/>
              </w:rPr>
              <w:t>6</w:t>
            </w:r>
          </w:p>
        </w:tc>
        <w:tc>
          <w:tcPr>
            <w:tcW w:w="746" w:type="pct"/>
            <w:shd w:val="clear" w:color="auto" w:fill="auto"/>
          </w:tcPr>
          <w:p w14:paraId="316AFA61" w14:textId="68604879" w:rsidR="00B942F0" w:rsidRPr="00B942F0" w:rsidRDefault="00B942F0" w:rsidP="00B942F0">
            <w:pPr>
              <w:tabs>
                <w:tab w:val="right" w:pos="851"/>
              </w:tabs>
              <w:jc w:val="both"/>
              <w:rPr>
                <w:sz w:val="24"/>
                <w:szCs w:val="24"/>
              </w:rPr>
            </w:pPr>
            <w:r w:rsidRPr="00B942F0">
              <w:rPr>
                <w:sz w:val="24"/>
                <w:szCs w:val="24"/>
              </w:rPr>
              <w:t>Устный опрос, проверка домашних заданий</w:t>
            </w:r>
          </w:p>
        </w:tc>
      </w:tr>
      <w:tr w:rsidR="00B942F0" w:rsidRPr="00B942F0" w14:paraId="650FEBB4" w14:textId="77777777" w:rsidTr="00B942F0">
        <w:trPr>
          <w:trHeight w:val="657"/>
        </w:trPr>
        <w:tc>
          <w:tcPr>
            <w:tcW w:w="246" w:type="pct"/>
            <w:shd w:val="clear" w:color="auto" w:fill="auto"/>
          </w:tcPr>
          <w:p w14:paraId="7ED8E24E" w14:textId="47112BC7" w:rsidR="00B942F0" w:rsidRPr="00B942F0" w:rsidRDefault="00B942F0" w:rsidP="00B942F0">
            <w:pPr>
              <w:tabs>
                <w:tab w:val="right" w:pos="851"/>
              </w:tabs>
              <w:ind w:firstLine="709"/>
              <w:jc w:val="both"/>
              <w:rPr>
                <w:sz w:val="24"/>
                <w:szCs w:val="24"/>
              </w:rPr>
            </w:pPr>
          </w:p>
        </w:tc>
        <w:tc>
          <w:tcPr>
            <w:tcW w:w="1111" w:type="pct"/>
            <w:shd w:val="clear" w:color="auto" w:fill="auto"/>
          </w:tcPr>
          <w:p w14:paraId="616EC7C4" w14:textId="77777777" w:rsidR="00B942F0" w:rsidRPr="00B942F0" w:rsidRDefault="00B942F0" w:rsidP="00B942F0">
            <w:pPr>
              <w:tabs>
                <w:tab w:val="right" w:pos="851"/>
              </w:tabs>
              <w:jc w:val="both"/>
              <w:rPr>
                <w:sz w:val="24"/>
                <w:szCs w:val="24"/>
              </w:rPr>
            </w:pPr>
            <w:r w:rsidRPr="00B942F0">
              <w:rPr>
                <w:sz w:val="24"/>
                <w:szCs w:val="24"/>
              </w:rPr>
              <w:t xml:space="preserve">В целом по дисциплине </w:t>
            </w:r>
          </w:p>
        </w:tc>
        <w:tc>
          <w:tcPr>
            <w:tcW w:w="368" w:type="pct"/>
            <w:shd w:val="clear" w:color="auto" w:fill="auto"/>
          </w:tcPr>
          <w:p w14:paraId="71F286BD" w14:textId="6436BFD2" w:rsidR="00B942F0" w:rsidRPr="00B942F0" w:rsidRDefault="00B942F0" w:rsidP="00B942F0">
            <w:pPr>
              <w:tabs>
                <w:tab w:val="right" w:pos="851"/>
              </w:tabs>
              <w:jc w:val="both"/>
              <w:rPr>
                <w:sz w:val="24"/>
                <w:szCs w:val="24"/>
              </w:rPr>
            </w:pPr>
            <w:r w:rsidRPr="00B942F0">
              <w:rPr>
                <w:sz w:val="24"/>
                <w:szCs w:val="24"/>
              </w:rPr>
              <w:t>36</w:t>
            </w:r>
          </w:p>
        </w:tc>
        <w:tc>
          <w:tcPr>
            <w:tcW w:w="435" w:type="pct"/>
            <w:shd w:val="clear" w:color="auto" w:fill="auto"/>
          </w:tcPr>
          <w:p w14:paraId="0027E704" w14:textId="1D9F2AF3" w:rsidR="00B942F0" w:rsidRPr="00B942F0" w:rsidRDefault="00B942F0" w:rsidP="00B942F0">
            <w:pPr>
              <w:tabs>
                <w:tab w:val="right" w:pos="851"/>
              </w:tabs>
              <w:jc w:val="both"/>
              <w:rPr>
                <w:sz w:val="24"/>
                <w:szCs w:val="24"/>
              </w:rPr>
            </w:pPr>
            <w:r w:rsidRPr="00B942F0">
              <w:rPr>
                <w:sz w:val="24"/>
                <w:szCs w:val="24"/>
              </w:rPr>
              <w:t>18</w:t>
            </w:r>
          </w:p>
        </w:tc>
        <w:tc>
          <w:tcPr>
            <w:tcW w:w="441" w:type="pct"/>
            <w:shd w:val="clear" w:color="auto" w:fill="auto"/>
          </w:tcPr>
          <w:p w14:paraId="15D63CBA" w14:textId="61F2ADA5" w:rsidR="00B942F0" w:rsidRPr="00B942F0" w:rsidRDefault="00B942F0" w:rsidP="00B942F0">
            <w:pPr>
              <w:tabs>
                <w:tab w:val="right" w:pos="851"/>
              </w:tabs>
              <w:jc w:val="both"/>
              <w:rPr>
                <w:sz w:val="24"/>
                <w:szCs w:val="24"/>
              </w:rPr>
            </w:pPr>
            <w:r w:rsidRPr="00B942F0">
              <w:rPr>
                <w:sz w:val="24"/>
                <w:szCs w:val="24"/>
              </w:rPr>
              <w:t>12</w:t>
            </w:r>
          </w:p>
        </w:tc>
        <w:tc>
          <w:tcPr>
            <w:tcW w:w="710" w:type="pct"/>
            <w:shd w:val="clear" w:color="auto" w:fill="auto"/>
          </w:tcPr>
          <w:p w14:paraId="147DB41D" w14:textId="32EA9591" w:rsidR="00B942F0" w:rsidRPr="00B942F0" w:rsidRDefault="00B942F0" w:rsidP="00B942F0">
            <w:pPr>
              <w:tabs>
                <w:tab w:val="right" w:pos="851"/>
              </w:tabs>
              <w:jc w:val="both"/>
              <w:rPr>
                <w:sz w:val="24"/>
                <w:szCs w:val="24"/>
              </w:rPr>
            </w:pPr>
            <w:r w:rsidRPr="00B942F0">
              <w:rPr>
                <w:sz w:val="24"/>
                <w:szCs w:val="24"/>
              </w:rPr>
              <w:t>6</w:t>
            </w:r>
          </w:p>
        </w:tc>
        <w:tc>
          <w:tcPr>
            <w:tcW w:w="942" w:type="pct"/>
            <w:shd w:val="clear" w:color="auto" w:fill="auto"/>
          </w:tcPr>
          <w:p w14:paraId="35737F72" w14:textId="53C178A8" w:rsidR="00B942F0" w:rsidRPr="00B942F0" w:rsidRDefault="00B942F0" w:rsidP="00B942F0">
            <w:pPr>
              <w:tabs>
                <w:tab w:val="right" w:pos="851"/>
              </w:tabs>
              <w:jc w:val="both"/>
              <w:rPr>
                <w:sz w:val="24"/>
                <w:szCs w:val="24"/>
              </w:rPr>
            </w:pPr>
            <w:r w:rsidRPr="00B942F0">
              <w:rPr>
                <w:sz w:val="24"/>
                <w:szCs w:val="24"/>
              </w:rPr>
              <w:t>18</w:t>
            </w:r>
          </w:p>
        </w:tc>
        <w:tc>
          <w:tcPr>
            <w:tcW w:w="746" w:type="pct"/>
            <w:shd w:val="clear" w:color="auto" w:fill="auto"/>
          </w:tcPr>
          <w:p w14:paraId="2AED1A1F" w14:textId="78871B7F" w:rsidR="00B942F0" w:rsidRPr="00B942F0" w:rsidRDefault="00B942F0" w:rsidP="00B942F0">
            <w:pPr>
              <w:tabs>
                <w:tab w:val="right" w:pos="851"/>
              </w:tabs>
              <w:jc w:val="both"/>
              <w:rPr>
                <w:sz w:val="24"/>
                <w:szCs w:val="24"/>
              </w:rPr>
            </w:pPr>
            <w:r w:rsidRPr="00B942F0">
              <w:rPr>
                <w:sz w:val="24"/>
                <w:szCs w:val="24"/>
              </w:rPr>
              <w:t>зачет</w:t>
            </w:r>
          </w:p>
        </w:tc>
      </w:tr>
      <w:tr w:rsidR="00B942F0" w:rsidRPr="005532E3" w14:paraId="2907D40F" w14:textId="77777777" w:rsidTr="00B942F0">
        <w:tc>
          <w:tcPr>
            <w:tcW w:w="246" w:type="pct"/>
            <w:shd w:val="clear" w:color="auto" w:fill="auto"/>
          </w:tcPr>
          <w:p w14:paraId="2ED24D6E" w14:textId="77777777" w:rsidR="00B942F0" w:rsidRPr="00B942F0" w:rsidRDefault="00B942F0" w:rsidP="00B942F0">
            <w:pPr>
              <w:tabs>
                <w:tab w:val="right" w:pos="851"/>
              </w:tabs>
              <w:ind w:firstLine="709"/>
              <w:jc w:val="both"/>
              <w:rPr>
                <w:sz w:val="24"/>
                <w:szCs w:val="24"/>
              </w:rPr>
            </w:pPr>
          </w:p>
        </w:tc>
        <w:tc>
          <w:tcPr>
            <w:tcW w:w="1111" w:type="pct"/>
            <w:shd w:val="clear" w:color="auto" w:fill="auto"/>
          </w:tcPr>
          <w:p w14:paraId="54F14429" w14:textId="77777777" w:rsidR="00B942F0" w:rsidRPr="00B942F0" w:rsidRDefault="00B942F0" w:rsidP="00B942F0">
            <w:pPr>
              <w:tabs>
                <w:tab w:val="right" w:pos="851"/>
              </w:tabs>
              <w:jc w:val="both"/>
              <w:rPr>
                <w:sz w:val="24"/>
                <w:szCs w:val="24"/>
              </w:rPr>
            </w:pPr>
            <w:r w:rsidRPr="00B942F0">
              <w:rPr>
                <w:sz w:val="24"/>
                <w:szCs w:val="24"/>
              </w:rPr>
              <w:t>Итого в %</w:t>
            </w:r>
          </w:p>
        </w:tc>
        <w:tc>
          <w:tcPr>
            <w:tcW w:w="368" w:type="pct"/>
            <w:shd w:val="clear" w:color="auto" w:fill="auto"/>
          </w:tcPr>
          <w:p w14:paraId="46D0B282" w14:textId="784B2A4B" w:rsidR="00B942F0" w:rsidRPr="00B942F0" w:rsidRDefault="00B942F0" w:rsidP="00B942F0">
            <w:pPr>
              <w:tabs>
                <w:tab w:val="right" w:pos="851"/>
              </w:tabs>
              <w:jc w:val="both"/>
              <w:rPr>
                <w:sz w:val="24"/>
                <w:szCs w:val="24"/>
              </w:rPr>
            </w:pPr>
            <w:r w:rsidRPr="00B942F0">
              <w:rPr>
                <w:sz w:val="24"/>
                <w:szCs w:val="24"/>
              </w:rPr>
              <w:t>100</w:t>
            </w:r>
          </w:p>
        </w:tc>
        <w:tc>
          <w:tcPr>
            <w:tcW w:w="435" w:type="pct"/>
            <w:shd w:val="clear" w:color="auto" w:fill="auto"/>
          </w:tcPr>
          <w:p w14:paraId="4F5D085B" w14:textId="211651FA" w:rsidR="00B942F0" w:rsidRPr="00B942F0" w:rsidRDefault="00B942F0" w:rsidP="00B942F0">
            <w:pPr>
              <w:tabs>
                <w:tab w:val="right" w:pos="851"/>
              </w:tabs>
              <w:jc w:val="both"/>
              <w:rPr>
                <w:sz w:val="24"/>
                <w:szCs w:val="24"/>
              </w:rPr>
            </w:pPr>
            <w:r w:rsidRPr="00B942F0">
              <w:rPr>
                <w:sz w:val="24"/>
                <w:szCs w:val="24"/>
              </w:rPr>
              <w:t>50</w:t>
            </w:r>
          </w:p>
        </w:tc>
        <w:tc>
          <w:tcPr>
            <w:tcW w:w="441" w:type="pct"/>
            <w:shd w:val="clear" w:color="auto" w:fill="auto"/>
          </w:tcPr>
          <w:p w14:paraId="3F1670D0" w14:textId="50512F5B" w:rsidR="00B942F0" w:rsidRPr="00B942F0" w:rsidRDefault="00B942F0" w:rsidP="00B942F0">
            <w:pPr>
              <w:tabs>
                <w:tab w:val="right" w:pos="851"/>
              </w:tabs>
              <w:jc w:val="both"/>
              <w:rPr>
                <w:sz w:val="24"/>
                <w:szCs w:val="24"/>
              </w:rPr>
            </w:pPr>
            <w:r w:rsidRPr="00B942F0">
              <w:rPr>
                <w:sz w:val="24"/>
                <w:szCs w:val="24"/>
              </w:rPr>
              <w:t>33</w:t>
            </w:r>
          </w:p>
        </w:tc>
        <w:tc>
          <w:tcPr>
            <w:tcW w:w="710" w:type="pct"/>
            <w:shd w:val="clear" w:color="auto" w:fill="auto"/>
          </w:tcPr>
          <w:p w14:paraId="2A3D5814" w14:textId="4662401C" w:rsidR="00B942F0" w:rsidRPr="00B942F0" w:rsidRDefault="00B942F0" w:rsidP="00B942F0">
            <w:pPr>
              <w:tabs>
                <w:tab w:val="right" w:pos="851"/>
              </w:tabs>
              <w:jc w:val="both"/>
              <w:rPr>
                <w:sz w:val="24"/>
                <w:szCs w:val="24"/>
              </w:rPr>
            </w:pPr>
            <w:r w:rsidRPr="00B942F0">
              <w:rPr>
                <w:sz w:val="24"/>
                <w:szCs w:val="24"/>
              </w:rPr>
              <w:t>17</w:t>
            </w:r>
          </w:p>
        </w:tc>
        <w:tc>
          <w:tcPr>
            <w:tcW w:w="942" w:type="pct"/>
            <w:shd w:val="clear" w:color="auto" w:fill="auto"/>
          </w:tcPr>
          <w:p w14:paraId="0E68B456" w14:textId="02235B05" w:rsidR="00B942F0" w:rsidRPr="005532E3" w:rsidRDefault="00B942F0" w:rsidP="00B942F0">
            <w:pPr>
              <w:tabs>
                <w:tab w:val="right" w:pos="851"/>
              </w:tabs>
              <w:jc w:val="both"/>
              <w:rPr>
                <w:sz w:val="24"/>
                <w:szCs w:val="24"/>
              </w:rPr>
            </w:pPr>
            <w:r w:rsidRPr="00B942F0">
              <w:rPr>
                <w:sz w:val="24"/>
                <w:szCs w:val="24"/>
              </w:rPr>
              <w:t>50</w:t>
            </w:r>
          </w:p>
        </w:tc>
        <w:tc>
          <w:tcPr>
            <w:tcW w:w="746" w:type="pct"/>
            <w:shd w:val="clear" w:color="auto" w:fill="auto"/>
          </w:tcPr>
          <w:p w14:paraId="61DAFC24" w14:textId="77777777" w:rsidR="00B942F0" w:rsidRPr="005532E3" w:rsidRDefault="00B942F0" w:rsidP="00B942F0">
            <w:pPr>
              <w:tabs>
                <w:tab w:val="right" w:pos="851"/>
              </w:tabs>
              <w:ind w:firstLine="709"/>
              <w:jc w:val="both"/>
              <w:rPr>
                <w:sz w:val="24"/>
                <w:szCs w:val="24"/>
              </w:rPr>
            </w:pPr>
          </w:p>
        </w:tc>
      </w:tr>
      <w:bookmarkEnd w:id="3"/>
    </w:tbl>
    <w:p w14:paraId="54B5B2C3" w14:textId="77777777" w:rsidR="003C3A70" w:rsidRDefault="003C3A70" w:rsidP="003C3A70">
      <w:pPr>
        <w:tabs>
          <w:tab w:val="right" w:pos="851"/>
        </w:tabs>
        <w:jc w:val="both"/>
        <w:rPr>
          <w:sz w:val="28"/>
          <w:szCs w:val="28"/>
        </w:rPr>
      </w:pPr>
    </w:p>
    <w:p w14:paraId="1AE70C76" w14:textId="77777777" w:rsidR="00724F1D" w:rsidRPr="005532E3" w:rsidRDefault="00C52F7B" w:rsidP="00F95658">
      <w:pPr>
        <w:pStyle w:val="aa"/>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59A910C8" w14:textId="1FC92389" w:rsidR="002A2809" w:rsidRDefault="002A2809" w:rsidP="00D964A4">
      <w:pPr>
        <w:tabs>
          <w:tab w:val="right" w:pos="851"/>
        </w:tabs>
        <w:ind w:firstLine="709"/>
        <w:jc w:val="both"/>
        <w:rPr>
          <w:sz w:val="28"/>
          <w:szCs w:val="28"/>
        </w:rPr>
      </w:pPr>
      <w:r>
        <w:rPr>
          <w:sz w:val="28"/>
          <w:szCs w:val="28"/>
        </w:rPr>
        <w:t xml:space="preserve"> </w:t>
      </w:r>
      <w:r w:rsidR="00F95658">
        <w:rPr>
          <w:sz w:val="28"/>
          <w:szCs w:val="28"/>
        </w:rPr>
        <w:t xml:space="preserve">                                                                                                                     </w:t>
      </w:r>
      <w:r>
        <w:rPr>
          <w:sz w:val="28"/>
          <w:szCs w:val="28"/>
        </w:rPr>
        <w:t xml:space="preserve">Таблица </w:t>
      </w:r>
      <w:r w:rsidR="00866AAC">
        <w:rPr>
          <w:sz w:val="28"/>
          <w:szCs w:val="28"/>
        </w:rPr>
        <w:t>3</w:t>
      </w:r>
    </w:p>
    <w:tbl>
      <w:tblPr>
        <w:tblStyle w:val="a7"/>
        <w:tblW w:w="0" w:type="auto"/>
        <w:tblLook w:val="04A0" w:firstRow="1" w:lastRow="0" w:firstColumn="1" w:lastColumn="0" w:noHBand="0" w:noVBand="1"/>
      </w:tblPr>
      <w:tblGrid>
        <w:gridCol w:w="2531"/>
        <w:gridCol w:w="5506"/>
        <w:gridCol w:w="2158"/>
      </w:tblGrid>
      <w:tr w:rsidR="002A2809" w:rsidRPr="00B942F0" w14:paraId="680FD0E0" w14:textId="77777777" w:rsidTr="00B942F0">
        <w:tc>
          <w:tcPr>
            <w:tcW w:w="2531" w:type="dxa"/>
          </w:tcPr>
          <w:p w14:paraId="45F59DC6" w14:textId="77777777" w:rsidR="002A2809" w:rsidRPr="00B942F0" w:rsidRDefault="002A2809" w:rsidP="00711333">
            <w:pPr>
              <w:ind w:firstLine="709"/>
              <w:jc w:val="both"/>
              <w:rPr>
                <w:b/>
                <w:sz w:val="22"/>
                <w:szCs w:val="22"/>
              </w:rPr>
            </w:pPr>
            <w:r w:rsidRPr="00B942F0">
              <w:rPr>
                <w:b/>
                <w:sz w:val="22"/>
                <w:szCs w:val="22"/>
              </w:rPr>
              <w:t>Наименование тем</w:t>
            </w:r>
            <w:r w:rsidR="00596CE9" w:rsidRPr="00B942F0">
              <w:rPr>
                <w:b/>
                <w:sz w:val="22"/>
                <w:szCs w:val="22"/>
              </w:rPr>
              <w:t xml:space="preserve"> (разделов)</w:t>
            </w:r>
            <w:r w:rsidRPr="00B942F0">
              <w:rPr>
                <w:b/>
                <w:sz w:val="22"/>
                <w:szCs w:val="22"/>
              </w:rPr>
              <w:t xml:space="preserve"> дисциплины</w:t>
            </w:r>
          </w:p>
        </w:tc>
        <w:tc>
          <w:tcPr>
            <w:tcW w:w="5506" w:type="dxa"/>
          </w:tcPr>
          <w:p w14:paraId="7AB29BF4" w14:textId="77777777" w:rsidR="002A2809" w:rsidRPr="00B942F0" w:rsidRDefault="00D763C2" w:rsidP="00711333">
            <w:pPr>
              <w:ind w:firstLine="709"/>
              <w:jc w:val="both"/>
              <w:rPr>
                <w:b/>
                <w:sz w:val="22"/>
                <w:szCs w:val="22"/>
              </w:rPr>
            </w:pPr>
            <w:r w:rsidRPr="00B942F0">
              <w:rPr>
                <w:b/>
                <w:sz w:val="22"/>
                <w:szCs w:val="22"/>
              </w:rPr>
              <w:t>Перечень вопросов для обсуждения на семинарских, практических занятиях,</w:t>
            </w:r>
            <w:r w:rsidR="002A2809" w:rsidRPr="00B942F0">
              <w:rPr>
                <w:b/>
                <w:sz w:val="22"/>
                <w:szCs w:val="22"/>
              </w:rPr>
              <w:t xml:space="preserve"> рекомендуемые источники из разделов 8,9 (указывается раздел и порядковый номер источника) </w:t>
            </w:r>
          </w:p>
          <w:p w14:paraId="3115D67A" w14:textId="77777777" w:rsidR="002A2809" w:rsidRPr="00B942F0" w:rsidRDefault="002A2809" w:rsidP="00711333">
            <w:pPr>
              <w:ind w:firstLine="709"/>
              <w:jc w:val="both"/>
              <w:rPr>
                <w:b/>
                <w:sz w:val="22"/>
                <w:szCs w:val="22"/>
              </w:rPr>
            </w:pPr>
          </w:p>
        </w:tc>
        <w:tc>
          <w:tcPr>
            <w:tcW w:w="2158" w:type="dxa"/>
          </w:tcPr>
          <w:p w14:paraId="2DD1E375" w14:textId="77777777" w:rsidR="002A2809" w:rsidRPr="00B942F0" w:rsidRDefault="002A2809" w:rsidP="00711333">
            <w:pPr>
              <w:ind w:firstLine="709"/>
              <w:jc w:val="both"/>
              <w:rPr>
                <w:b/>
                <w:sz w:val="22"/>
                <w:szCs w:val="22"/>
              </w:rPr>
            </w:pPr>
            <w:r w:rsidRPr="00B942F0">
              <w:rPr>
                <w:b/>
                <w:sz w:val="22"/>
                <w:szCs w:val="22"/>
              </w:rPr>
              <w:t>Формы проведения занятий</w:t>
            </w:r>
          </w:p>
        </w:tc>
      </w:tr>
      <w:tr w:rsidR="009F5ACE" w:rsidRPr="00B942F0" w14:paraId="1FB816EC" w14:textId="77777777" w:rsidTr="00C4637A">
        <w:tc>
          <w:tcPr>
            <w:tcW w:w="2531" w:type="dxa"/>
            <w:shd w:val="clear" w:color="auto" w:fill="auto"/>
          </w:tcPr>
          <w:p w14:paraId="41CD0541" w14:textId="06A7E64A" w:rsidR="009F5ACE" w:rsidRPr="00B942F0" w:rsidRDefault="009F5ACE" w:rsidP="00711333">
            <w:pPr>
              <w:ind w:firstLine="709"/>
              <w:jc w:val="both"/>
              <w:rPr>
                <w:sz w:val="22"/>
                <w:szCs w:val="22"/>
              </w:rPr>
            </w:pPr>
            <w:r w:rsidRPr="00C36874">
              <w:rPr>
                <w:sz w:val="24"/>
                <w:szCs w:val="24"/>
              </w:rPr>
              <w:t>Тема 1. Востребованные профессии в сфере международного бизнеса</w:t>
            </w:r>
          </w:p>
        </w:tc>
        <w:tc>
          <w:tcPr>
            <w:tcW w:w="5506" w:type="dxa"/>
            <w:shd w:val="clear" w:color="auto" w:fill="auto"/>
          </w:tcPr>
          <w:p w14:paraId="6A6D2D19" w14:textId="77777777" w:rsidR="009F5ACE" w:rsidRPr="009F5ACE" w:rsidRDefault="009F5ACE" w:rsidP="00711333">
            <w:pPr>
              <w:rPr>
                <w:rFonts w:eastAsia="Calibri"/>
                <w:sz w:val="22"/>
                <w:szCs w:val="22"/>
                <w:lang w:eastAsia="en-US"/>
              </w:rPr>
            </w:pPr>
            <w:r w:rsidRPr="009F5ACE">
              <w:rPr>
                <w:rFonts w:eastAsia="Calibri"/>
                <w:sz w:val="22"/>
                <w:szCs w:val="22"/>
                <w:lang w:eastAsia="en-US"/>
              </w:rPr>
              <w:t>Особенности работы специалистов по внешнеэкономической деятельности. Плюсы и минусы профессии. Основы карьерного роста специалистов во внешнеэкономической сфере. Выбор карьеры. Самомаркетинг. Влияние личных способностей на карьеру. Определение профессиональной карьеры. Рейтинг экономических специальностей. Планирование карьеры. Классификация индивидуальных признаков профессионала. Типы личностей. Поведение человека в организации. Стадии развития профессионала. Постановка личных конечных целей.</w:t>
            </w:r>
          </w:p>
          <w:p w14:paraId="2695BB6E" w14:textId="24AC2FF0" w:rsidR="009F5ACE" w:rsidRDefault="009F5ACE" w:rsidP="00711333">
            <w:pPr>
              <w:rPr>
                <w:rFonts w:eastAsia="Calibri"/>
                <w:sz w:val="22"/>
                <w:szCs w:val="22"/>
                <w:lang w:eastAsia="en-US"/>
              </w:rPr>
            </w:pPr>
            <w:r w:rsidRPr="009F5ACE">
              <w:rPr>
                <w:rFonts w:eastAsia="Calibri"/>
                <w:sz w:val="22"/>
                <w:szCs w:val="22"/>
                <w:lang w:eastAsia="en-US"/>
              </w:rPr>
              <w:t>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w:t>
            </w:r>
          </w:p>
          <w:p w14:paraId="3277317A" w14:textId="77777777" w:rsidR="00711333" w:rsidRPr="002B24BA" w:rsidRDefault="00711333" w:rsidP="00711333">
            <w:pPr>
              <w:rPr>
                <w:b/>
                <w:sz w:val="24"/>
                <w:szCs w:val="24"/>
              </w:rPr>
            </w:pPr>
            <w:r w:rsidRPr="002B24BA">
              <w:rPr>
                <w:b/>
                <w:sz w:val="24"/>
                <w:szCs w:val="24"/>
              </w:rPr>
              <w:t xml:space="preserve">Рекомендуемые источники </w:t>
            </w:r>
          </w:p>
          <w:p w14:paraId="21B1E56C" w14:textId="106780A6" w:rsidR="00711333" w:rsidRPr="002B24BA" w:rsidRDefault="00711333" w:rsidP="00711333">
            <w:pPr>
              <w:widowControl/>
              <w:ind w:firstLine="284"/>
              <w:jc w:val="both"/>
              <w:rPr>
                <w:rFonts w:eastAsia="Calibri"/>
                <w:bCs/>
                <w:i/>
                <w:sz w:val="24"/>
                <w:szCs w:val="24"/>
              </w:rPr>
            </w:pPr>
            <w:r w:rsidRPr="002B24BA">
              <w:rPr>
                <w:rFonts w:eastAsia="Calibri"/>
                <w:bCs/>
                <w:i/>
                <w:sz w:val="24"/>
                <w:szCs w:val="24"/>
              </w:rPr>
              <w:t>Нормативные акты №№ 1-</w:t>
            </w:r>
            <w:r>
              <w:rPr>
                <w:rFonts w:eastAsia="Calibri"/>
                <w:bCs/>
                <w:i/>
                <w:sz w:val="24"/>
                <w:szCs w:val="24"/>
              </w:rPr>
              <w:t>4</w:t>
            </w:r>
          </w:p>
          <w:p w14:paraId="40BB1A61" w14:textId="6DBF24DD" w:rsidR="00711333" w:rsidRPr="002B24BA" w:rsidRDefault="00711333" w:rsidP="00711333">
            <w:pPr>
              <w:widowControl/>
              <w:ind w:firstLine="284"/>
              <w:jc w:val="both"/>
              <w:rPr>
                <w:rFonts w:eastAsia="Calibri"/>
                <w:bCs/>
                <w:i/>
                <w:sz w:val="24"/>
                <w:szCs w:val="24"/>
              </w:rPr>
            </w:pPr>
            <w:r w:rsidRPr="002B24BA">
              <w:rPr>
                <w:rFonts w:eastAsia="Calibri"/>
                <w:bCs/>
                <w:i/>
                <w:sz w:val="24"/>
                <w:szCs w:val="24"/>
              </w:rPr>
              <w:t>Основная литература №№1</w:t>
            </w:r>
          </w:p>
          <w:p w14:paraId="64EFD347" w14:textId="056A1BFB" w:rsidR="00711333" w:rsidRPr="002B24BA" w:rsidRDefault="00711333" w:rsidP="00711333">
            <w:pPr>
              <w:widowControl/>
              <w:ind w:firstLine="284"/>
              <w:jc w:val="both"/>
              <w:rPr>
                <w:rFonts w:eastAsia="Calibri"/>
                <w:bCs/>
                <w:i/>
                <w:sz w:val="24"/>
                <w:szCs w:val="24"/>
              </w:rPr>
            </w:pPr>
            <w:r w:rsidRPr="002B24BA">
              <w:rPr>
                <w:rFonts w:eastAsia="Calibri"/>
                <w:bCs/>
                <w:i/>
                <w:sz w:val="24"/>
                <w:szCs w:val="24"/>
              </w:rPr>
              <w:t>Дополнительная литература №№1</w:t>
            </w:r>
            <w:r>
              <w:rPr>
                <w:rFonts w:eastAsia="Calibri"/>
                <w:bCs/>
                <w:i/>
                <w:sz w:val="24"/>
                <w:szCs w:val="24"/>
              </w:rPr>
              <w:t>-3</w:t>
            </w:r>
          </w:p>
          <w:p w14:paraId="7CB7DC75" w14:textId="2F186D3E" w:rsidR="007D7ACD" w:rsidRPr="007D7ACD" w:rsidRDefault="00711333" w:rsidP="00711333">
            <w:pPr>
              <w:rPr>
                <w:rFonts w:eastAsia="Calibri"/>
                <w:color w:val="FF0000"/>
                <w:sz w:val="22"/>
                <w:szCs w:val="22"/>
                <w:lang w:eastAsia="en-US"/>
              </w:rPr>
            </w:pPr>
            <w:r w:rsidRPr="002B24BA">
              <w:rPr>
                <w:rFonts w:eastAsia="Calibri"/>
                <w:i/>
                <w:sz w:val="24"/>
                <w:szCs w:val="24"/>
              </w:rPr>
              <w:t>Ресурсы информационно-телекоммуникационной сети «Интернет» №№1-</w:t>
            </w:r>
            <w:r>
              <w:rPr>
                <w:rFonts w:eastAsia="Calibri"/>
                <w:i/>
                <w:sz w:val="24"/>
                <w:szCs w:val="24"/>
              </w:rPr>
              <w:t>8</w:t>
            </w:r>
          </w:p>
          <w:p w14:paraId="714F6D52" w14:textId="31B43BF6" w:rsidR="009F5ACE" w:rsidRPr="009F5ACE" w:rsidRDefault="009F5ACE" w:rsidP="00711333">
            <w:pPr>
              <w:rPr>
                <w:rFonts w:eastAsia="Calibri"/>
                <w:sz w:val="22"/>
                <w:szCs w:val="22"/>
                <w:lang w:eastAsia="en-US"/>
              </w:rPr>
            </w:pPr>
          </w:p>
        </w:tc>
        <w:tc>
          <w:tcPr>
            <w:tcW w:w="2158" w:type="dxa"/>
            <w:shd w:val="clear" w:color="auto" w:fill="auto"/>
          </w:tcPr>
          <w:p w14:paraId="5939F217" w14:textId="77777777" w:rsidR="009F5ACE" w:rsidRPr="00B942F0" w:rsidRDefault="009F5ACE" w:rsidP="00711333">
            <w:pPr>
              <w:tabs>
                <w:tab w:val="left" w:pos="709"/>
                <w:tab w:val="left" w:pos="993"/>
              </w:tabs>
              <w:jc w:val="both"/>
              <w:rPr>
                <w:sz w:val="22"/>
                <w:szCs w:val="22"/>
              </w:rPr>
            </w:pPr>
            <w:r w:rsidRPr="00B942F0">
              <w:rPr>
                <w:sz w:val="22"/>
                <w:szCs w:val="22"/>
              </w:rPr>
              <w:t xml:space="preserve">Опрос студентов по вопросам темы. </w:t>
            </w:r>
          </w:p>
          <w:p w14:paraId="1F093E10" w14:textId="77777777" w:rsidR="009F5ACE" w:rsidRPr="00B942F0" w:rsidRDefault="009F5ACE" w:rsidP="00711333">
            <w:pPr>
              <w:tabs>
                <w:tab w:val="left" w:pos="709"/>
                <w:tab w:val="left" w:pos="993"/>
              </w:tabs>
              <w:jc w:val="both"/>
              <w:rPr>
                <w:sz w:val="22"/>
                <w:szCs w:val="22"/>
              </w:rPr>
            </w:pPr>
            <w:r w:rsidRPr="00B942F0">
              <w:rPr>
                <w:sz w:val="22"/>
                <w:szCs w:val="22"/>
              </w:rPr>
              <w:t>Выступление с докладами.</w:t>
            </w:r>
          </w:p>
          <w:p w14:paraId="0F21D369" w14:textId="77777777" w:rsidR="009F5ACE" w:rsidRPr="00B942F0" w:rsidRDefault="009F5ACE" w:rsidP="00711333">
            <w:pPr>
              <w:ind w:firstLine="709"/>
              <w:jc w:val="both"/>
              <w:rPr>
                <w:sz w:val="22"/>
                <w:szCs w:val="22"/>
              </w:rPr>
            </w:pPr>
          </w:p>
        </w:tc>
      </w:tr>
      <w:tr w:rsidR="009F5ACE" w:rsidRPr="00B942F0" w14:paraId="0D38C478" w14:textId="77777777" w:rsidTr="00C4637A">
        <w:tc>
          <w:tcPr>
            <w:tcW w:w="2531" w:type="dxa"/>
            <w:shd w:val="clear" w:color="auto" w:fill="auto"/>
          </w:tcPr>
          <w:p w14:paraId="40D2F052" w14:textId="77777777" w:rsidR="009F5ACE" w:rsidRPr="00C36874" w:rsidRDefault="009F5ACE" w:rsidP="00711333">
            <w:pPr>
              <w:tabs>
                <w:tab w:val="right" w:pos="851"/>
              </w:tabs>
              <w:jc w:val="both"/>
              <w:rPr>
                <w:sz w:val="24"/>
                <w:szCs w:val="24"/>
              </w:rPr>
            </w:pPr>
            <w:r w:rsidRPr="00C36874">
              <w:rPr>
                <w:sz w:val="24"/>
                <w:szCs w:val="24"/>
              </w:rPr>
              <w:t xml:space="preserve">Тема 2. Работа в сфере международной </w:t>
            </w:r>
            <w:r w:rsidRPr="00C36874">
              <w:rPr>
                <w:sz w:val="24"/>
                <w:szCs w:val="24"/>
              </w:rPr>
              <w:lastRenderedPageBreak/>
              <w:t>торговли</w:t>
            </w:r>
          </w:p>
          <w:p w14:paraId="25CB6E01" w14:textId="723A476C" w:rsidR="009F5ACE" w:rsidRPr="00B942F0" w:rsidRDefault="009F5ACE" w:rsidP="00711333">
            <w:pPr>
              <w:ind w:firstLine="709"/>
              <w:jc w:val="both"/>
              <w:rPr>
                <w:sz w:val="22"/>
                <w:szCs w:val="22"/>
              </w:rPr>
            </w:pPr>
          </w:p>
        </w:tc>
        <w:tc>
          <w:tcPr>
            <w:tcW w:w="5506" w:type="dxa"/>
            <w:shd w:val="clear" w:color="auto" w:fill="auto"/>
          </w:tcPr>
          <w:p w14:paraId="105C482D" w14:textId="462204D9" w:rsidR="009F5ACE" w:rsidRDefault="009F5ACE" w:rsidP="00711333">
            <w:pPr>
              <w:rPr>
                <w:rFonts w:eastAsia="Calibri"/>
                <w:sz w:val="22"/>
                <w:szCs w:val="22"/>
                <w:lang w:val="en-US" w:eastAsia="en-US"/>
              </w:rPr>
            </w:pPr>
            <w:r w:rsidRPr="009F5ACE">
              <w:rPr>
                <w:rFonts w:eastAsia="Calibri"/>
                <w:sz w:val="22"/>
                <w:szCs w:val="22"/>
                <w:lang w:eastAsia="en-US"/>
              </w:rPr>
              <w:lastRenderedPageBreak/>
              <w:t xml:space="preserve">Краткая характеристика основных направлений работы специалиста во внешнеторговой сфере: роль в бизнесе, </w:t>
            </w:r>
            <w:r w:rsidRPr="009F5ACE">
              <w:rPr>
                <w:rFonts w:eastAsia="Calibri"/>
                <w:sz w:val="22"/>
                <w:szCs w:val="22"/>
                <w:lang w:eastAsia="en-US"/>
              </w:rPr>
              <w:lastRenderedPageBreak/>
              <w:t xml:space="preserve">функции, качества, мышление. </w:t>
            </w:r>
            <w:r w:rsidRPr="001E776E">
              <w:rPr>
                <w:rFonts w:eastAsia="Calibri"/>
                <w:sz w:val="22"/>
                <w:szCs w:val="22"/>
                <w:lang w:val="en-US" w:eastAsia="en-US"/>
              </w:rPr>
              <w:t>International Relations Specialist, International Trade Compliance Manager, International Tax Accountant, International Tax Planner, International Business Development Manager, Import &amp; Export Manager, Customs Clearance &amp; Foreign Trade Manager, Supply Chain Manager, Customs and Logistics Manager, Global Trade &amp; Customs Compliance Manager, International Account Manager, Foreign Trade Manager, Logistics Manager.</w:t>
            </w:r>
          </w:p>
          <w:p w14:paraId="2220D466" w14:textId="77777777" w:rsidR="007D7ACD" w:rsidRPr="001E776E" w:rsidRDefault="007D7ACD" w:rsidP="00711333">
            <w:pPr>
              <w:rPr>
                <w:rFonts w:eastAsia="Calibri"/>
                <w:sz w:val="22"/>
                <w:szCs w:val="22"/>
                <w:lang w:val="en-US" w:eastAsia="en-US"/>
              </w:rPr>
            </w:pPr>
          </w:p>
          <w:p w14:paraId="6AC2C2F5" w14:textId="77777777" w:rsidR="00711333" w:rsidRPr="002B24BA" w:rsidRDefault="00711333" w:rsidP="00711333">
            <w:pPr>
              <w:rPr>
                <w:b/>
                <w:sz w:val="24"/>
                <w:szCs w:val="24"/>
              </w:rPr>
            </w:pPr>
            <w:r w:rsidRPr="002B24BA">
              <w:rPr>
                <w:b/>
                <w:sz w:val="24"/>
                <w:szCs w:val="24"/>
              </w:rPr>
              <w:t xml:space="preserve">Рекомендуемые источники </w:t>
            </w:r>
          </w:p>
          <w:p w14:paraId="4CBE2152" w14:textId="77777777" w:rsidR="00711333" w:rsidRPr="002B24BA" w:rsidRDefault="00711333" w:rsidP="00711333">
            <w:pPr>
              <w:widowControl/>
              <w:ind w:firstLine="284"/>
              <w:jc w:val="both"/>
              <w:rPr>
                <w:rFonts w:eastAsia="Calibri"/>
                <w:bCs/>
                <w:i/>
                <w:sz w:val="24"/>
                <w:szCs w:val="24"/>
              </w:rPr>
            </w:pPr>
            <w:r w:rsidRPr="002B24BA">
              <w:rPr>
                <w:rFonts w:eastAsia="Calibri"/>
                <w:bCs/>
                <w:i/>
                <w:sz w:val="24"/>
                <w:szCs w:val="24"/>
              </w:rPr>
              <w:t>Нормативные акты №№ 1-</w:t>
            </w:r>
            <w:r>
              <w:rPr>
                <w:rFonts w:eastAsia="Calibri"/>
                <w:bCs/>
                <w:i/>
                <w:sz w:val="24"/>
                <w:szCs w:val="24"/>
              </w:rPr>
              <w:t>4</w:t>
            </w:r>
          </w:p>
          <w:p w14:paraId="35112B58" w14:textId="77777777" w:rsidR="00711333" w:rsidRPr="002B24BA" w:rsidRDefault="00711333" w:rsidP="00711333">
            <w:pPr>
              <w:widowControl/>
              <w:ind w:firstLine="284"/>
              <w:jc w:val="both"/>
              <w:rPr>
                <w:rFonts w:eastAsia="Calibri"/>
                <w:bCs/>
                <w:i/>
                <w:sz w:val="24"/>
                <w:szCs w:val="24"/>
              </w:rPr>
            </w:pPr>
            <w:r w:rsidRPr="002B24BA">
              <w:rPr>
                <w:rFonts w:eastAsia="Calibri"/>
                <w:bCs/>
                <w:i/>
                <w:sz w:val="24"/>
                <w:szCs w:val="24"/>
              </w:rPr>
              <w:t>Основная литература №№1</w:t>
            </w:r>
          </w:p>
          <w:p w14:paraId="6EB89FAA" w14:textId="77777777" w:rsidR="00711333" w:rsidRPr="002B24BA" w:rsidRDefault="00711333" w:rsidP="00711333">
            <w:pPr>
              <w:widowControl/>
              <w:ind w:firstLine="284"/>
              <w:jc w:val="both"/>
              <w:rPr>
                <w:rFonts w:eastAsia="Calibri"/>
                <w:bCs/>
                <w:i/>
                <w:sz w:val="24"/>
                <w:szCs w:val="24"/>
              </w:rPr>
            </w:pPr>
            <w:r w:rsidRPr="002B24BA">
              <w:rPr>
                <w:rFonts w:eastAsia="Calibri"/>
                <w:bCs/>
                <w:i/>
                <w:sz w:val="24"/>
                <w:szCs w:val="24"/>
              </w:rPr>
              <w:t>Дополнительная литература №№1</w:t>
            </w:r>
            <w:r>
              <w:rPr>
                <w:rFonts w:eastAsia="Calibri"/>
                <w:bCs/>
                <w:i/>
                <w:sz w:val="24"/>
                <w:szCs w:val="24"/>
              </w:rPr>
              <w:t>-3</w:t>
            </w:r>
          </w:p>
          <w:p w14:paraId="3BD22EA6" w14:textId="77777777" w:rsidR="00711333" w:rsidRPr="007D7ACD" w:rsidRDefault="00711333" w:rsidP="00711333">
            <w:pPr>
              <w:rPr>
                <w:rFonts w:eastAsia="Calibri"/>
                <w:color w:val="FF0000"/>
                <w:sz w:val="22"/>
                <w:szCs w:val="22"/>
                <w:lang w:eastAsia="en-US"/>
              </w:rPr>
            </w:pPr>
            <w:r w:rsidRPr="002B24BA">
              <w:rPr>
                <w:rFonts w:eastAsia="Calibri"/>
                <w:i/>
                <w:sz w:val="24"/>
                <w:szCs w:val="24"/>
              </w:rPr>
              <w:t>Ресурсы информационно-телекоммуникационной сети «Интернет» №№1-</w:t>
            </w:r>
            <w:r>
              <w:rPr>
                <w:rFonts w:eastAsia="Calibri"/>
                <w:i/>
                <w:sz w:val="24"/>
                <w:szCs w:val="24"/>
              </w:rPr>
              <w:t>8</w:t>
            </w:r>
          </w:p>
          <w:p w14:paraId="0847D4CA" w14:textId="1732BBD3" w:rsidR="009F5ACE" w:rsidRPr="007D7ACD" w:rsidRDefault="009F5ACE" w:rsidP="00711333">
            <w:pPr>
              <w:rPr>
                <w:rFonts w:eastAsia="Calibri"/>
                <w:sz w:val="22"/>
                <w:szCs w:val="22"/>
                <w:lang w:eastAsia="en-US"/>
              </w:rPr>
            </w:pPr>
          </w:p>
        </w:tc>
        <w:tc>
          <w:tcPr>
            <w:tcW w:w="2158" w:type="dxa"/>
            <w:shd w:val="clear" w:color="auto" w:fill="auto"/>
          </w:tcPr>
          <w:p w14:paraId="1BF975BE" w14:textId="77777777" w:rsidR="009F5ACE" w:rsidRPr="00B942F0" w:rsidRDefault="009F5ACE" w:rsidP="00711333">
            <w:pPr>
              <w:tabs>
                <w:tab w:val="left" w:pos="709"/>
                <w:tab w:val="left" w:pos="993"/>
              </w:tabs>
              <w:jc w:val="both"/>
              <w:rPr>
                <w:sz w:val="22"/>
                <w:szCs w:val="22"/>
              </w:rPr>
            </w:pPr>
            <w:r w:rsidRPr="00B942F0">
              <w:rPr>
                <w:sz w:val="22"/>
                <w:szCs w:val="22"/>
              </w:rPr>
              <w:lastRenderedPageBreak/>
              <w:t xml:space="preserve">Опрос студентов по вопросам темы. </w:t>
            </w:r>
          </w:p>
          <w:p w14:paraId="4C26BB10" w14:textId="77777777" w:rsidR="009F5ACE" w:rsidRPr="00B942F0" w:rsidRDefault="009F5ACE" w:rsidP="00711333">
            <w:pPr>
              <w:tabs>
                <w:tab w:val="left" w:pos="709"/>
                <w:tab w:val="left" w:pos="993"/>
              </w:tabs>
              <w:jc w:val="both"/>
              <w:rPr>
                <w:sz w:val="22"/>
                <w:szCs w:val="22"/>
              </w:rPr>
            </w:pPr>
            <w:r w:rsidRPr="00B942F0">
              <w:rPr>
                <w:sz w:val="22"/>
                <w:szCs w:val="22"/>
              </w:rPr>
              <w:lastRenderedPageBreak/>
              <w:t>Выступление с докладами.</w:t>
            </w:r>
          </w:p>
          <w:p w14:paraId="46BAF43E" w14:textId="77777777" w:rsidR="009F5ACE" w:rsidRPr="00B942F0" w:rsidRDefault="009F5ACE" w:rsidP="00711333">
            <w:pPr>
              <w:ind w:firstLine="709"/>
              <w:jc w:val="both"/>
              <w:rPr>
                <w:sz w:val="22"/>
                <w:szCs w:val="22"/>
              </w:rPr>
            </w:pPr>
          </w:p>
        </w:tc>
      </w:tr>
      <w:tr w:rsidR="009F5ACE" w:rsidRPr="00B942F0" w14:paraId="49BE3008" w14:textId="77777777" w:rsidTr="00B942F0">
        <w:tc>
          <w:tcPr>
            <w:tcW w:w="2531" w:type="dxa"/>
            <w:shd w:val="clear" w:color="auto" w:fill="auto"/>
          </w:tcPr>
          <w:p w14:paraId="60CE0792" w14:textId="77777777" w:rsidR="009F5ACE" w:rsidRPr="00C36874" w:rsidRDefault="009F5ACE" w:rsidP="00711333">
            <w:pPr>
              <w:tabs>
                <w:tab w:val="right" w:pos="851"/>
              </w:tabs>
              <w:jc w:val="both"/>
              <w:rPr>
                <w:sz w:val="24"/>
                <w:szCs w:val="24"/>
              </w:rPr>
            </w:pPr>
            <w:r w:rsidRPr="00C36874">
              <w:rPr>
                <w:sz w:val="24"/>
                <w:szCs w:val="24"/>
              </w:rPr>
              <w:lastRenderedPageBreak/>
              <w:t>Тема 3. Финансовая аналитика и управление рисками в сфере международного бизнеса</w:t>
            </w:r>
          </w:p>
          <w:p w14:paraId="5DC18E6F" w14:textId="775A5DD1" w:rsidR="009F5ACE" w:rsidRPr="00B942F0" w:rsidRDefault="009F5ACE" w:rsidP="00711333">
            <w:pPr>
              <w:ind w:firstLine="709"/>
              <w:jc w:val="both"/>
              <w:rPr>
                <w:sz w:val="22"/>
                <w:szCs w:val="22"/>
              </w:rPr>
            </w:pPr>
          </w:p>
        </w:tc>
        <w:tc>
          <w:tcPr>
            <w:tcW w:w="5506" w:type="dxa"/>
          </w:tcPr>
          <w:p w14:paraId="08DFA554" w14:textId="4FCA7568" w:rsidR="009F5ACE" w:rsidRDefault="009F5ACE" w:rsidP="00711333">
            <w:pPr>
              <w:rPr>
                <w:rFonts w:eastAsia="Calibri"/>
                <w:sz w:val="22"/>
                <w:szCs w:val="22"/>
                <w:lang w:eastAsia="en-US"/>
              </w:rPr>
            </w:pPr>
            <w:r w:rsidRPr="009F5ACE">
              <w:rPr>
                <w:rFonts w:eastAsia="Calibri"/>
                <w:sz w:val="22"/>
                <w:szCs w:val="22"/>
                <w:lang w:eastAsia="en-US"/>
              </w:rPr>
              <w:t xml:space="preserve">Краткая характеристика основных направлений работы международного аналитика: роль в бизнесе, функции, качества, мышление. </w:t>
            </w:r>
            <w:r w:rsidRPr="001E776E">
              <w:rPr>
                <w:rFonts w:eastAsia="Calibri"/>
                <w:sz w:val="22"/>
                <w:szCs w:val="22"/>
                <w:lang w:val="en-US" w:eastAsia="en-US"/>
              </w:rPr>
              <w:t xml:space="preserve">Financial Analyst, Investment-Analyst, Business Intelligence Analyst, Business Analyst, Audit and Compliance Analyst, Risk and Compliance Analyst, Quantitative sustainable finance analyst. </w:t>
            </w:r>
            <w:r w:rsidRPr="009F5ACE">
              <w:rPr>
                <w:rFonts w:eastAsia="Calibri"/>
                <w:sz w:val="22"/>
                <w:szCs w:val="22"/>
                <w:lang w:eastAsia="en-US"/>
              </w:rPr>
              <w:t>Data Analyst, Private Equity Analyst.</w:t>
            </w:r>
          </w:p>
          <w:p w14:paraId="5D4F5809" w14:textId="77777777" w:rsidR="00711333" w:rsidRPr="002B24BA" w:rsidRDefault="00711333" w:rsidP="00711333">
            <w:pPr>
              <w:rPr>
                <w:b/>
                <w:sz w:val="24"/>
                <w:szCs w:val="24"/>
              </w:rPr>
            </w:pPr>
            <w:r w:rsidRPr="002B24BA">
              <w:rPr>
                <w:b/>
                <w:sz w:val="24"/>
                <w:szCs w:val="24"/>
              </w:rPr>
              <w:t xml:space="preserve">Рекомендуемые источники </w:t>
            </w:r>
          </w:p>
          <w:p w14:paraId="47F148EE" w14:textId="77777777" w:rsidR="00711333" w:rsidRPr="002B24BA" w:rsidRDefault="00711333" w:rsidP="00711333">
            <w:pPr>
              <w:widowControl/>
              <w:ind w:firstLine="284"/>
              <w:jc w:val="both"/>
              <w:rPr>
                <w:rFonts w:eastAsia="Calibri"/>
                <w:bCs/>
                <w:i/>
                <w:sz w:val="24"/>
                <w:szCs w:val="24"/>
              </w:rPr>
            </w:pPr>
            <w:r w:rsidRPr="002B24BA">
              <w:rPr>
                <w:rFonts w:eastAsia="Calibri"/>
                <w:bCs/>
                <w:i/>
                <w:sz w:val="24"/>
                <w:szCs w:val="24"/>
              </w:rPr>
              <w:t>Нормативные акты №№ 1-</w:t>
            </w:r>
            <w:r>
              <w:rPr>
                <w:rFonts w:eastAsia="Calibri"/>
                <w:bCs/>
                <w:i/>
                <w:sz w:val="24"/>
                <w:szCs w:val="24"/>
              </w:rPr>
              <w:t>4</w:t>
            </w:r>
          </w:p>
          <w:p w14:paraId="0E87AF60" w14:textId="77777777" w:rsidR="00711333" w:rsidRPr="002B24BA" w:rsidRDefault="00711333" w:rsidP="00711333">
            <w:pPr>
              <w:widowControl/>
              <w:ind w:firstLine="284"/>
              <w:jc w:val="both"/>
              <w:rPr>
                <w:rFonts w:eastAsia="Calibri"/>
                <w:bCs/>
                <w:i/>
                <w:sz w:val="24"/>
                <w:szCs w:val="24"/>
              </w:rPr>
            </w:pPr>
            <w:r w:rsidRPr="002B24BA">
              <w:rPr>
                <w:rFonts w:eastAsia="Calibri"/>
                <w:bCs/>
                <w:i/>
                <w:sz w:val="24"/>
                <w:szCs w:val="24"/>
              </w:rPr>
              <w:t>Основная литература №№1</w:t>
            </w:r>
          </w:p>
          <w:p w14:paraId="065FB259" w14:textId="77777777" w:rsidR="00711333" w:rsidRPr="002B24BA" w:rsidRDefault="00711333" w:rsidP="00711333">
            <w:pPr>
              <w:widowControl/>
              <w:ind w:firstLine="284"/>
              <w:jc w:val="both"/>
              <w:rPr>
                <w:rFonts w:eastAsia="Calibri"/>
                <w:bCs/>
                <w:i/>
                <w:sz w:val="24"/>
                <w:szCs w:val="24"/>
              </w:rPr>
            </w:pPr>
            <w:r w:rsidRPr="002B24BA">
              <w:rPr>
                <w:rFonts w:eastAsia="Calibri"/>
                <w:bCs/>
                <w:i/>
                <w:sz w:val="24"/>
                <w:szCs w:val="24"/>
              </w:rPr>
              <w:t>Дополнительная литература №№1</w:t>
            </w:r>
            <w:r>
              <w:rPr>
                <w:rFonts w:eastAsia="Calibri"/>
                <w:bCs/>
                <w:i/>
                <w:sz w:val="24"/>
                <w:szCs w:val="24"/>
              </w:rPr>
              <w:t>-3</w:t>
            </w:r>
          </w:p>
          <w:p w14:paraId="2049A3DA" w14:textId="77777777" w:rsidR="00711333" w:rsidRPr="007D7ACD" w:rsidRDefault="00711333" w:rsidP="00711333">
            <w:pPr>
              <w:rPr>
                <w:rFonts w:eastAsia="Calibri"/>
                <w:color w:val="FF0000"/>
                <w:sz w:val="22"/>
                <w:szCs w:val="22"/>
                <w:lang w:eastAsia="en-US"/>
              </w:rPr>
            </w:pPr>
            <w:r w:rsidRPr="002B24BA">
              <w:rPr>
                <w:rFonts w:eastAsia="Calibri"/>
                <w:i/>
                <w:sz w:val="24"/>
                <w:szCs w:val="24"/>
              </w:rPr>
              <w:t>Ресурсы информационно-телекоммуникационной сети «Интернет» №№1-</w:t>
            </w:r>
            <w:r>
              <w:rPr>
                <w:rFonts w:eastAsia="Calibri"/>
                <w:i/>
                <w:sz w:val="24"/>
                <w:szCs w:val="24"/>
              </w:rPr>
              <w:t>8</w:t>
            </w:r>
          </w:p>
          <w:p w14:paraId="658227F7" w14:textId="7A0E1244" w:rsidR="009F5ACE" w:rsidRPr="009F5ACE" w:rsidRDefault="009F5ACE" w:rsidP="00711333">
            <w:pPr>
              <w:rPr>
                <w:rFonts w:eastAsia="Calibri"/>
                <w:sz w:val="22"/>
                <w:szCs w:val="22"/>
                <w:lang w:eastAsia="en-US"/>
              </w:rPr>
            </w:pPr>
          </w:p>
        </w:tc>
        <w:tc>
          <w:tcPr>
            <w:tcW w:w="2158" w:type="dxa"/>
          </w:tcPr>
          <w:p w14:paraId="6E5CC879" w14:textId="77777777" w:rsidR="009F5ACE" w:rsidRPr="00B942F0" w:rsidRDefault="009F5ACE" w:rsidP="00711333">
            <w:pPr>
              <w:tabs>
                <w:tab w:val="left" w:pos="709"/>
                <w:tab w:val="left" w:pos="993"/>
              </w:tabs>
              <w:jc w:val="both"/>
              <w:rPr>
                <w:sz w:val="22"/>
                <w:szCs w:val="22"/>
              </w:rPr>
            </w:pPr>
            <w:r w:rsidRPr="00B942F0">
              <w:rPr>
                <w:sz w:val="22"/>
                <w:szCs w:val="22"/>
              </w:rPr>
              <w:t xml:space="preserve">Опрос студентов по вопросам темы. </w:t>
            </w:r>
          </w:p>
          <w:p w14:paraId="7883B181" w14:textId="77777777" w:rsidR="009F5ACE" w:rsidRPr="00B942F0" w:rsidRDefault="009F5ACE" w:rsidP="00711333">
            <w:pPr>
              <w:tabs>
                <w:tab w:val="left" w:pos="709"/>
                <w:tab w:val="left" w:pos="993"/>
              </w:tabs>
              <w:jc w:val="both"/>
              <w:rPr>
                <w:sz w:val="22"/>
                <w:szCs w:val="22"/>
              </w:rPr>
            </w:pPr>
            <w:r w:rsidRPr="00B942F0">
              <w:rPr>
                <w:sz w:val="22"/>
                <w:szCs w:val="22"/>
              </w:rPr>
              <w:t>Выступление с докладами.</w:t>
            </w:r>
          </w:p>
          <w:p w14:paraId="4D44214C" w14:textId="77777777" w:rsidR="009F5ACE" w:rsidRPr="00B942F0" w:rsidRDefault="009F5ACE" w:rsidP="00711333">
            <w:pPr>
              <w:ind w:firstLine="709"/>
              <w:jc w:val="both"/>
              <w:rPr>
                <w:sz w:val="22"/>
                <w:szCs w:val="22"/>
              </w:rPr>
            </w:pPr>
          </w:p>
        </w:tc>
      </w:tr>
    </w:tbl>
    <w:p w14:paraId="745422EA" w14:textId="77777777" w:rsidR="002A2809" w:rsidRPr="005532E3" w:rsidRDefault="002A2809" w:rsidP="00F95658">
      <w:pPr>
        <w:keepNext/>
        <w:ind w:firstLine="709"/>
        <w:jc w:val="both"/>
        <w:rPr>
          <w:sz w:val="28"/>
          <w:szCs w:val="28"/>
        </w:rPr>
      </w:pPr>
    </w:p>
    <w:p w14:paraId="5ACC5A46" w14:textId="77777777"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6CB02597"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3B68BE98" w14:textId="434C4B21"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866AA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19254E" w14:paraId="1BE29014" w14:textId="77777777" w:rsidTr="00B942F0">
        <w:tc>
          <w:tcPr>
            <w:tcW w:w="1266" w:type="pct"/>
            <w:shd w:val="clear" w:color="auto" w:fill="auto"/>
          </w:tcPr>
          <w:p w14:paraId="3C64A483" w14:textId="77777777" w:rsidR="007E3FEC" w:rsidRPr="0019254E" w:rsidRDefault="007E3FEC" w:rsidP="00F95658">
            <w:pPr>
              <w:keepNext/>
              <w:ind w:firstLine="709"/>
              <w:jc w:val="both"/>
              <w:rPr>
                <w:sz w:val="21"/>
                <w:szCs w:val="21"/>
              </w:rPr>
            </w:pPr>
            <w:r w:rsidRPr="0019254E">
              <w:rPr>
                <w:b/>
                <w:sz w:val="21"/>
                <w:szCs w:val="21"/>
              </w:rPr>
              <w:t xml:space="preserve">Наименование </w:t>
            </w:r>
            <w:r w:rsidR="00596CE9" w:rsidRPr="0019254E">
              <w:rPr>
                <w:b/>
                <w:sz w:val="21"/>
                <w:szCs w:val="21"/>
              </w:rPr>
              <w:t>тем (</w:t>
            </w:r>
            <w:r w:rsidRPr="0019254E">
              <w:rPr>
                <w:b/>
                <w:sz w:val="21"/>
                <w:szCs w:val="21"/>
              </w:rPr>
              <w:t>разделов</w:t>
            </w:r>
            <w:r w:rsidR="00596CE9" w:rsidRPr="0019254E">
              <w:rPr>
                <w:b/>
                <w:sz w:val="21"/>
                <w:szCs w:val="21"/>
              </w:rPr>
              <w:t>)</w:t>
            </w:r>
            <w:r w:rsidRPr="0019254E">
              <w:rPr>
                <w:b/>
                <w:sz w:val="21"/>
                <w:szCs w:val="21"/>
              </w:rPr>
              <w:t xml:space="preserve"> дисциплин</w:t>
            </w:r>
            <w:r w:rsidR="00596CE9" w:rsidRPr="0019254E">
              <w:rPr>
                <w:b/>
                <w:sz w:val="21"/>
                <w:szCs w:val="21"/>
              </w:rPr>
              <w:t>ы</w:t>
            </w:r>
          </w:p>
        </w:tc>
        <w:tc>
          <w:tcPr>
            <w:tcW w:w="2000" w:type="pct"/>
            <w:shd w:val="clear" w:color="auto" w:fill="auto"/>
          </w:tcPr>
          <w:p w14:paraId="7C080084" w14:textId="77777777" w:rsidR="007E3FEC" w:rsidRPr="0019254E" w:rsidRDefault="00596CE9" w:rsidP="00F95658">
            <w:pPr>
              <w:keepNext/>
              <w:ind w:firstLine="709"/>
              <w:jc w:val="both"/>
              <w:rPr>
                <w:b/>
                <w:sz w:val="21"/>
                <w:szCs w:val="21"/>
              </w:rPr>
            </w:pPr>
            <w:r w:rsidRPr="0019254E">
              <w:rPr>
                <w:b/>
                <w:sz w:val="21"/>
                <w:szCs w:val="21"/>
              </w:rPr>
              <w:t>Перечень вопросов</w:t>
            </w:r>
            <w:r w:rsidR="007E3FEC" w:rsidRPr="0019254E">
              <w:rPr>
                <w:b/>
                <w:sz w:val="21"/>
                <w:szCs w:val="21"/>
              </w:rPr>
              <w:t xml:space="preserve">, отводимых на самостоятельное освоение </w:t>
            </w:r>
          </w:p>
        </w:tc>
        <w:tc>
          <w:tcPr>
            <w:tcW w:w="1734" w:type="pct"/>
          </w:tcPr>
          <w:p w14:paraId="5A08BA5E" w14:textId="77777777" w:rsidR="007E3FEC" w:rsidRPr="0019254E" w:rsidRDefault="007E3FEC" w:rsidP="00F95658">
            <w:pPr>
              <w:keepNext/>
              <w:ind w:firstLine="709"/>
              <w:jc w:val="both"/>
              <w:rPr>
                <w:b/>
                <w:sz w:val="21"/>
                <w:szCs w:val="21"/>
              </w:rPr>
            </w:pPr>
            <w:r w:rsidRPr="0019254E">
              <w:rPr>
                <w:b/>
                <w:sz w:val="21"/>
                <w:szCs w:val="21"/>
              </w:rPr>
              <w:t>Формы внеаудиторной самостоятельной работы</w:t>
            </w:r>
          </w:p>
        </w:tc>
      </w:tr>
      <w:tr w:rsidR="009F5ACE" w:rsidRPr="0019254E" w14:paraId="5ACB629E" w14:textId="77777777" w:rsidTr="00B942F0">
        <w:tc>
          <w:tcPr>
            <w:tcW w:w="1266" w:type="pct"/>
            <w:shd w:val="clear" w:color="auto" w:fill="auto"/>
          </w:tcPr>
          <w:p w14:paraId="5DBE0044" w14:textId="6CEE9233" w:rsidR="009F5ACE" w:rsidRPr="0019254E" w:rsidRDefault="009F5ACE" w:rsidP="009F5ACE">
            <w:pPr>
              <w:keepNext/>
              <w:ind w:firstLine="709"/>
              <w:jc w:val="both"/>
              <w:rPr>
                <w:sz w:val="21"/>
                <w:szCs w:val="21"/>
              </w:rPr>
            </w:pPr>
            <w:r w:rsidRPr="00C36874">
              <w:rPr>
                <w:sz w:val="24"/>
                <w:szCs w:val="24"/>
              </w:rPr>
              <w:t>Тема 1. Востребованные профессии в сфере международного бизнеса</w:t>
            </w:r>
          </w:p>
        </w:tc>
        <w:tc>
          <w:tcPr>
            <w:tcW w:w="2000" w:type="pct"/>
            <w:shd w:val="clear" w:color="auto" w:fill="auto"/>
          </w:tcPr>
          <w:p w14:paraId="75246420" w14:textId="77777777" w:rsidR="009F5ACE" w:rsidRPr="009F5ACE" w:rsidRDefault="009F5ACE" w:rsidP="009F5ACE">
            <w:pPr>
              <w:jc w:val="both"/>
              <w:rPr>
                <w:rFonts w:eastAsia="Calibri"/>
                <w:sz w:val="22"/>
                <w:szCs w:val="22"/>
                <w:lang w:eastAsia="en-US"/>
              </w:rPr>
            </w:pPr>
            <w:r w:rsidRPr="009F5ACE">
              <w:rPr>
                <w:rFonts w:eastAsia="Calibri"/>
                <w:sz w:val="22"/>
                <w:szCs w:val="22"/>
                <w:lang w:eastAsia="en-US"/>
              </w:rPr>
              <w:t xml:space="preserve">Роль и место </w:t>
            </w:r>
            <w:bookmarkStart w:id="4" w:name="_Hlk119448572"/>
            <w:r w:rsidRPr="009F5ACE">
              <w:rPr>
                <w:rFonts w:eastAsia="Calibri"/>
                <w:sz w:val="22"/>
                <w:szCs w:val="22"/>
                <w:lang w:eastAsia="en-US"/>
              </w:rPr>
              <w:t>иностранного языка в формировании профессиональной идентичности экономистов-международников. Изучение иностранных языков в условиях формирования англоязычной и мультиязычной среды вуза. Межкультурная коммуникация в обучении иностранным языкам в системе высшего образования. Коммуникативная компетентность.</w:t>
            </w:r>
          </w:p>
          <w:bookmarkEnd w:id="4"/>
          <w:p w14:paraId="5D1D28F6" w14:textId="77EDB422" w:rsidR="009F5ACE" w:rsidRPr="0019254E" w:rsidRDefault="009F5ACE" w:rsidP="009F5ACE">
            <w:pPr>
              <w:ind w:firstLine="709"/>
              <w:jc w:val="both"/>
              <w:rPr>
                <w:b/>
                <w:sz w:val="21"/>
                <w:szCs w:val="21"/>
              </w:rPr>
            </w:pPr>
          </w:p>
        </w:tc>
        <w:tc>
          <w:tcPr>
            <w:tcW w:w="1734" w:type="pct"/>
          </w:tcPr>
          <w:p w14:paraId="42B953A9" w14:textId="3DDFA42E" w:rsidR="009F5ACE" w:rsidRPr="0019254E" w:rsidRDefault="009F5ACE" w:rsidP="009F5ACE">
            <w:pPr>
              <w:keepNext/>
              <w:ind w:firstLine="709"/>
              <w:jc w:val="both"/>
              <w:rPr>
                <w:b/>
                <w:sz w:val="21"/>
                <w:szCs w:val="21"/>
              </w:rPr>
            </w:pPr>
            <w:r w:rsidRPr="0019254E">
              <w:rPr>
                <w:sz w:val="21"/>
                <w:szCs w:val="21"/>
              </w:rPr>
              <w:t>Выполнение домашних заданий, разбор теоретических вопросов по теме занятия, работа с учебной и справочной литературой, подготовка докладов и презентаций</w:t>
            </w:r>
          </w:p>
        </w:tc>
      </w:tr>
      <w:tr w:rsidR="009F5ACE" w:rsidRPr="0019254E" w14:paraId="4D59BE87" w14:textId="77777777" w:rsidTr="00B942F0">
        <w:tc>
          <w:tcPr>
            <w:tcW w:w="1266" w:type="pct"/>
            <w:shd w:val="clear" w:color="auto" w:fill="auto"/>
          </w:tcPr>
          <w:p w14:paraId="18B95215" w14:textId="77777777" w:rsidR="009F5ACE" w:rsidRPr="00C36874" w:rsidRDefault="009F5ACE" w:rsidP="009F5ACE">
            <w:pPr>
              <w:tabs>
                <w:tab w:val="right" w:pos="851"/>
              </w:tabs>
              <w:jc w:val="both"/>
              <w:rPr>
                <w:sz w:val="24"/>
                <w:szCs w:val="24"/>
              </w:rPr>
            </w:pPr>
            <w:r w:rsidRPr="00C36874">
              <w:rPr>
                <w:sz w:val="24"/>
                <w:szCs w:val="24"/>
              </w:rPr>
              <w:t xml:space="preserve">Тема 2. Работа в сфере международной </w:t>
            </w:r>
            <w:r w:rsidRPr="00C36874">
              <w:rPr>
                <w:sz w:val="24"/>
                <w:szCs w:val="24"/>
              </w:rPr>
              <w:lastRenderedPageBreak/>
              <w:t>торговли</w:t>
            </w:r>
          </w:p>
          <w:p w14:paraId="47933AA3" w14:textId="176BAC2F" w:rsidR="009F5ACE" w:rsidRPr="0019254E" w:rsidRDefault="009F5ACE" w:rsidP="009F5ACE">
            <w:pPr>
              <w:keepNext/>
              <w:ind w:firstLine="709"/>
              <w:jc w:val="both"/>
              <w:rPr>
                <w:sz w:val="21"/>
                <w:szCs w:val="21"/>
              </w:rPr>
            </w:pPr>
          </w:p>
        </w:tc>
        <w:tc>
          <w:tcPr>
            <w:tcW w:w="2000" w:type="pct"/>
            <w:shd w:val="clear" w:color="auto" w:fill="auto"/>
          </w:tcPr>
          <w:p w14:paraId="763D66FD" w14:textId="4119C58E" w:rsidR="009F5ACE" w:rsidRPr="001E776E" w:rsidRDefault="009F5ACE" w:rsidP="009F5ACE">
            <w:pPr>
              <w:jc w:val="both"/>
              <w:rPr>
                <w:rFonts w:eastAsia="Calibri"/>
                <w:sz w:val="22"/>
                <w:szCs w:val="22"/>
                <w:lang w:val="en-US" w:eastAsia="en-US"/>
              </w:rPr>
            </w:pPr>
            <w:r>
              <w:rPr>
                <w:rFonts w:eastAsia="Calibri"/>
                <w:sz w:val="22"/>
                <w:szCs w:val="22"/>
                <w:lang w:eastAsia="en-US"/>
              </w:rPr>
              <w:lastRenderedPageBreak/>
              <w:t>Изучение опыта</w:t>
            </w:r>
            <w:r w:rsidRPr="009F5ACE">
              <w:rPr>
                <w:rFonts w:eastAsia="Calibri"/>
                <w:sz w:val="22"/>
                <w:szCs w:val="22"/>
                <w:lang w:eastAsia="en-US"/>
              </w:rPr>
              <w:t xml:space="preserve"> работы </w:t>
            </w:r>
            <w:bookmarkStart w:id="5" w:name="_Hlk119448664"/>
            <w:r w:rsidRPr="009F5ACE">
              <w:rPr>
                <w:rFonts w:eastAsia="Calibri"/>
                <w:sz w:val="22"/>
                <w:szCs w:val="22"/>
                <w:lang w:eastAsia="en-US"/>
              </w:rPr>
              <w:t xml:space="preserve">специалиста во внешнеторговой сфере: роль в бизнесе, </w:t>
            </w:r>
            <w:r w:rsidRPr="009F5ACE">
              <w:rPr>
                <w:rFonts w:eastAsia="Calibri"/>
                <w:sz w:val="22"/>
                <w:szCs w:val="22"/>
                <w:lang w:eastAsia="en-US"/>
              </w:rPr>
              <w:lastRenderedPageBreak/>
              <w:t xml:space="preserve">функции, качества, мышление. </w:t>
            </w:r>
            <w:bookmarkEnd w:id="5"/>
            <w:r w:rsidRPr="001E776E">
              <w:rPr>
                <w:rFonts w:eastAsia="Calibri"/>
                <w:sz w:val="22"/>
                <w:szCs w:val="22"/>
                <w:lang w:val="en-US" w:eastAsia="en-US"/>
              </w:rPr>
              <w:t>International Relations Specialist, International Trade Compliance Manager, International Tax Accountant, International Tax Planner, International Business Development Manager, Import &amp; Export Manager, Customs Clearance &amp; Foreign Trade Manager, Supply Chain Manager, Customs and Logistics Manager, Global Trade &amp; Customs Compliance Manager, International Account Manager, Foreign Trade Manager, Logistics Manager.</w:t>
            </w:r>
          </w:p>
        </w:tc>
        <w:tc>
          <w:tcPr>
            <w:tcW w:w="1734" w:type="pct"/>
          </w:tcPr>
          <w:p w14:paraId="2CA4E7B4" w14:textId="4940B460" w:rsidR="009F5ACE" w:rsidRPr="0019254E" w:rsidRDefault="009F5ACE" w:rsidP="009F5ACE">
            <w:pPr>
              <w:keepNext/>
              <w:ind w:firstLine="709"/>
              <w:jc w:val="both"/>
              <w:rPr>
                <w:b/>
                <w:sz w:val="21"/>
                <w:szCs w:val="21"/>
              </w:rPr>
            </w:pPr>
            <w:r w:rsidRPr="0019254E">
              <w:rPr>
                <w:sz w:val="21"/>
                <w:szCs w:val="21"/>
              </w:rPr>
              <w:lastRenderedPageBreak/>
              <w:t xml:space="preserve">Выполнение домашних заданий, разбор теоретических </w:t>
            </w:r>
            <w:r w:rsidRPr="0019254E">
              <w:rPr>
                <w:sz w:val="21"/>
                <w:szCs w:val="21"/>
              </w:rPr>
              <w:lastRenderedPageBreak/>
              <w:t>вопросов по теме занятия, работа с учебной и справочной литературой, подготовка докладов и презентаций</w:t>
            </w:r>
          </w:p>
        </w:tc>
      </w:tr>
      <w:tr w:rsidR="009F5ACE" w:rsidRPr="0019254E" w14:paraId="51DAFDAC" w14:textId="77777777" w:rsidTr="0019254E">
        <w:trPr>
          <w:trHeight w:val="2242"/>
        </w:trPr>
        <w:tc>
          <w:tcPr>
            <w:tcW w:w="1266" w:type="pct"/>
            <w:shd w:val="clear" w:color="auto" w:fill="auto"/>
          </w:tcPr>
          <w:p w14:paraId="320E8040" w14:textId="77777777" w:rsidR="009F5ACE" w:rsidRPr="00C36874" w:rsidRDefault="009F5ACE" w:rsidP="009F5ACE">
            <w:pPr>
              <w:tabs>
                <w:tab w:val="right" w:pos="851"/>
              </w:tabs>
              <w:jc w:val="both"/>
              <w:rPr>
                <w:sz w:val="24"/>
                <w:szCs w:val="24"/>
              </w:rPr>
            </w:pPr>
            <w:r w:rsidRPr="00C36874">
              <w:rPr>
                <w:sz w:val="24"/>
                <w:szCs w:val="24"/>
              </w:rPr>
              <w:lastRenderedPageBreak/>
              <w:t>Тема 3. Финансовая аналитика и управление рисками в сфере международного бизнеса</w:t>
            </w:r>
          </w:p>
          <w:p w14:paraId="06C8D041" w14:textId="188E9C4A" w:rsidR="009F5ACE" w:rsidRPr="0019254E" w:rsidRDefault="009F5ACE" w:rsidP="009F5ACE">
            <w:pPr>
              <w:keepNext/>
              <w:ind w:firstLine="709"/>
              <w:jc w:val="both"/>
              <w:rPr>
                <w:sz w:val="21"/>
                <w:szCs w:val="21"/>
              </w:rPr>
            </w:pPr>
          </w:p>
        </w:tc>
        <w:tc>
          <w:tcPr>
            <w:tcW w:w="2000" w:type="pct"/>
            <w:shd w:val="clear" w:color="auto" w:fill="auto"/>
          </w:tcPr>
          <w:p w14:paraId="08397C4A" w14:textId="76E74C0C" w:rsidR="009F5ACE" w:rsidRPr="009F5ACE" w:rsidRDefault="009F5ACE" w:rsidP="009F5ACE">
            <w:pPr>
              <w:jc w:val="both"/>
              <w:rPr>
                <w:rFonts w:eastAsia="Calibri"/>
                <w:sz w:val="22"/>
                <w:szCs w:val="22"/>
                <w:lang w:eastAsia="en-US"/>
              </w:rPr>
            </w:pPr>
            <w:bookmarkStart w:id="6" w:name="_Hlk119448743"/>
            <w:r>
              <w:rPr>
                <w:rFonts w:eastAsia="Calibri"/>
                <w:sz w:val="22"/>
                <w:szCs w:val="22"/>
                <w:lang w:eastAsia="en-US"/>
              </w:rPr>
              <w:t>Изучение опыта</w:t>
            </w:r>
            <w:r w:rsidRPr="009F5ACE">
              <w:rPr>
                <w:rFonts w:eastAsia="Calibri"/>
                <w:sz w:val="22"/>
                <w:szCs w:val="22"/>
                <w:lang w:eastAsia="en-US"/>
              </w:rPr>
              <w:t xml:space="preserve"> работы международного аналитика</w:t>
            </w:r>
            <w:bookmarkEnd w:id="6"/>
            <w:r w:rsidRPr="009F5ACE">
              <w:rPr>
                <w:rFonts w:eastAsia="Calibri"/>
                <w:sz w:val="22"/>
                <w:szCs w:val="22"/>
                <w:lang w:eastAsia="en-US"/>
              </w:rPr>
              <w:t xml:space="preserve">: роль в бизнесе, функции, качества, мышление. </w:t>
            </w:r>
            <w:r w:rsidRPr="001E776E">
              <w:rPr>
                <w:rFonts w:eastAsia="Calibri"/>
                <w:sz w:val="22"/>
                <w:szCs w:val="22"/>
                <w:lang w:val="en-US" w:eastAsia="en-US"/>
              </w:rPr>
              <w:t xml:space="preserve">Financial Analyst, Investment-Analyst, Business Intelligence Analyst, Business Analyst, Audit and Compliance Analyst, Risk and Compliance Analyst, Quantitative sustainable finance analyst. </w:t>
            </w:r>
            <w:r w:rsidRPr="009F5ACE">
              <w:rPr>
                <w:rFonts w:eastAsia="Calibri"/>
                <w:sz w:val="22"/>
                <w:szCs w:val="22"/>
                <w:lang w:eastAsia="en-US"/>
              </w:rPr>
              <w:t>Data Analyst, Private Equity Analyst.</w:t>
            </w:r>
          </w:p>
          <w:p w14:paraId="60EA08CE" w14:textId="3E84D057" w:rsidR="009F5ACE" w:rsidRPr="009F5ACE" w:rsidRDefault="009F5ACE" w:rsidP="009F5ACE">
            <w:pPr>
              <w:keepNext/>
              <w:ind w:firstLine="709"/>
              <w:jc w:val="both"/>
              <w:rPr>
                <w:rFonts w:eastAsia="Calibri"/>
                <w:sz w:val="22"/>
                <w:szCs w:val="22"/>
                <w:lang w:eastAsia="en-US"/>
              </w:rPr>
            </w:pPr>
          </w:p>
        </w:tc>
        <w:tc>
          <w:tcPr>
            <w:tcW w:w="1734" w:type="pct"/>
          </w:tcPr>
          <w:p w14:paraId="0D60B3B6" w14:textId="52549E77" w:rsidR="009F5ACE" w:rsidRPr="0019254E" w:rsidRDefault="009F5ACE" w:rsidP="009F5ACE">
            <w:pPr>
              <w:keepNext/>
              <w:ind w:firstLine="709"/>
              <w:jc w:val="both"/>
              <w:rPr>
                <w:b/>
                <w:sz w:val="21"/>
                <w:szCs w:val="21"/>
              </w:rPr>
            </w:pPr>
            <w:r w:rsidRPr="0019254E">
              <w:rPr>
                <w:sz w:val="21"/>
                <w:szCs w:val="21"/>
              </w:rPr>
              <w:t>Выполнение домашних заданий, разбор теоретических вопросов по теме занятия, работа с учебной и справочной литературой, подготовка докладов и презентаций</w:t>
            </w:r>
          </w:p>
        </w:tc>
      </w:tr>
    </w:tbl>
    <w:p w14:paraId="20DB1FC3" w14:textId="77777777" w:rsidR="006E12A8" w:rsidRDefault="006E12A8" w:rsidP="00F95658">
      <w:pPr>
        <w:keepNext/>
        <w:ind w:firstLine="709"/>
        <w:jc w:val="both"/>
        <w:rPr>
          <w:b/>
          <w:sz w:val="28"/>
          <w:szCs w:val="28"/>
        </w:rPr>
      </w:pPr>
    </w:p>
    <w:p w14:paraId="115E4B91" w14:textId="77777777"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6C202D8D" w14:textId="4D89AF09" w:rsidR="003C3A70" w:rsidRDefault="003C3A70" w:rsidP="003C3A70">
      <w:pPr>
        <w:ind w:firstLine="709"/>
        <w:jc w:val="both"/>
        <w:rPr>
          <w:sz w:val="28"/>
          <w:szCs w:val="28"/>
        </w:rPr>
      </w:pPr>
      <w:r w:rsidRPr="002511D5">
        <w:rPr>
          <w:sz w:val="28"/>
          <w:szCs w:val="28"/>
        </w:rPr>
        <w:t xml:space="preserve">Оценка знаний </w:t>
      </w:r>
      <w:r w:rsidRPr="00664436">
        <w:rPr>
          <w:sz w:val="28"/>
          <w:szCs w:val="28"/>
        </w:rPr>
        <w:t>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домашнего творческого задания (доклад и презентация).</w:t>
      </w:r>
    </w:p>
    <w:p w14:paraId="78A4D2BF" w14:textId="77777777" w:rsidR="003C3A70" w:rsidRPr="00664436" w:rsidRDefault="003C3A70" w:rsidP="003C3A70">
      <w:pPr>
        <w:ind w:firstLine="709"/>
        <w:jc w:val="both"/>
        <w:rPr>
          <w:sz w:val="28"/>
          <w:szCs w:val="28"/>
        </w:rPr>
      </w:pPr>
      <w:r w:rsidRPr="00664436">
        <w:rPr>
          <w:sz w:val="28"/>
          <w:szCs w:val="28"/>
        </w:rPr>
        <w:t xml:space="preserve">Промежуточный контроль проводится в </w:t>
      </w:r>
      <w:r w:rsidRPr="00A73D13">
        <w:rPr>
          <w:sz w:val="28"/>
          <w:szCs w:val="28"/>
        </w:rPr>
        <w:t>форме зачета, оценки итоговых знаний и в соответствии с критериями Финансового университета</w:t>
      </w:r>
      <w:r w:rsidRPr="00664436">
        <w:rPr>
          <w:sz w:val="28"/>
          <w:szCs w:val="28"/>
        </w:rPr>
        <w:t xml:space="preserve">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239"/>
        <w:gridCol w:w="3348"/>
      </w:tblGrid>
      <w:tr w:rsidR="003C3A70" w:rsidRPr="00664436" w14:paraId="6CB14090" w14:textId="77777777" w:rsidTr="00C4637A">
        <w:trPr>
          <w:jc w:val="center"/>
        </w:trPr>
        <w:tc>
          <w:tcPr>
            <w:tcW w:w="298" w:type="pct"/>
          </w:tcPr>
          <w:p w14:paraId="6635CF70" w14:textId="77777777" w:rsidR="003C3A70" w:rsidRPr="00664436" w:rsidRDefault="003C3A70" w:rsidP="00C4637A">
            <w:pPr>
              <w:jc w:val="center"/>
              <w:rPr>
                <w:b/>
              </w:rPr>
            </w:pPr>
            <w:r w:rsidRPr="00664436">
              <w:rPr>
                <w:b/>
              </w:rPr>
              <w:t xml:space="preserve">№ </w:t>
            </w:r>
          </w:p>
        </w:tc>
        <w:tc>
          <w:tcPr>
            <w:tcW w:w="3060" w:type="pct"/>
          </w:tcPr>
          <w:p w14:paraId="3963E4D0" w14:textId="77777777" w:rsidR="003C3A70" w:rsidRPr="00664436" w:rsidRDefault="003C3A70" w:rsidP="00C4637A">
            <w:pPr>
              <w:jc w:val="center"/>
              <w:rPr>
                <w:b/>
              </w:rPr>
            </w:pPr>
            <w:r w:rsidRPr="00664436">
              <w:rPr>
                <w:b/>
              </w:rPr>
              <w:t>Вид отчетности</w:t>
            </w:r>
          </w:p>
        </w:tc>
        <w:tc>
          <w:tcPr>
            <w:tcW w:w="1642" w:type="pct"/>
          </w:tcPr>
          <w:p w14:paraId="484DD355" w14:textId="77777777" w:rsidR="003C3A70" w:rsidRPr="00664436" w:rsidRDefault="003C3A70" w:rsidP="00C4637A">
            <w:pPr>
              <w:jc w:val="center"/>
              <w:rPr>
                <w:b/>
              </w:rPr>
            </w:pPr>
            <w:r w:rsidRPr="00664436">
              <w:rPr>
                <w:b/>
              </w:rPr>
              <w:t>Баллы</w:t>
            </w:r>
          </w:p>
        </w:tc>
      </w:tr>
      <w:tr w:rsidR="003C3A70" w:rsidRPr="00664436" w14:paraId="7BBCB1EF" w14:textId="77777777" w:rsidTr="00C4637A">
        <w:trPr>
          <w:jc w:val="center"/>
        </w:trPr>
        <w:tc>
          <w:tcPr>
            <w:tcW w:w="298" w:type="pct"/>
          </w:tcPr>
          <w:p w14:paraId="6706C899" w14:textId="77777777" w:rsidR="003C3A70" w:rsidRPr="00664436" w:rsidRDefault="003C3A70" w:rsidP="00C4637A">
            <w:pPr>
              <w:jc w:val="both"/>
            </w:pPr>
            <w:r w:rsidRPr="00664436">
              <w:t>1.</w:t>
            </w:r>
          </w:p>
        </w:tc>
        <w:tc>
          <w:tcPr>
            <w:tcW w:w="3060" w:type="pct"/>
          </w:tcPr>
          <w:p w14:paraId="0A4A9231" w14:textId="77777777" w:rsidR="003C3A70" w:rsidRPr="007212D0" w:rsidRDefault="003C3A70" w:rsidP="00C4637A">
            <w:pPr>
              <w:jc w:val="both"/>
              <w:rPr>
                <w:color w:val="000000"/>
              </w:rPr>
            </w:pPr>
            <w:r w:rsidRPr="007212D0">
              <w:rPr>
                <w:color w:val="000000"/>
              </w:rPr>
              <w:t>Работа в семестре</w:t>
            </w:r>
          </w:p>
        </w:tc>
        <w:tc>
          <w:tcPr>
            <w:tcW w:w="1642" w:type="pct"/>
          </w:tcPr>
          <w:p w14:paraId="69D717E6" w14:textId="77777777" w:rsidR="003C3A70" w:rsidRPr="00664436" w:rsidRDefault="003C3A70" w:rsidP="00C4637A">
            <w:pPr>
              <w:jc w:val="center"/>
            </w:pPr>
            <w:r w:rsidRPr="00664436">
              <w:t>40</w:t>
            </w:r>
          </w:p>
        </w:tc>
      </w:tr>
      <w:tr w:rsidR="003C3A70" w:rsidRPr="00664436" w14:paraId="3057F176" w14:textId="77777777" w:rsidTr="00C4637A">
        <w:trPr>
          <w:trHeight w:val="256"/>
          <w:jc w:val="center"/>
        </w:trPr>
        <w:tc>
          <w:tcPr>
            <w:tcW w:w="298" w:type="pct"/>
          </w:tcPr>
          <w:p w14:paraId="110326CC" w14:textId="77777777" w:rsidR="003C3A70" w:rsidRPr="00664436" w:rsidRDefault="003C3A70" w:rsidP="00C4637A">
            <w:pPr>
              <w:jc w:val="both"/>
            </w:pPr>
            <w:r w:rsidRPr="00664436">
              <w:t>2.</w:t>
            </w:r>
          </w:p>
        </w:tc>
        <w:tc>
          <w:tcPr>
            <w:tcW w:w="3060" w:type="pct"/>
          </w:tcPr>
          <w:p w14:paraId="40F41515" w14:textId="77777777" w:rsidR="003C3A70" w:rsidRPr="00664436" w:rsidRDefault="003C3A70" w:rsidP="00C4637A">
            <w:pPr>
              <w:jc w:val="both"/>
            </w:pPr>
            <w:r>
              <w:t>Зачет</w:t>
            </w:r>
          </w:p>
        </w:tc>
        <w:tc>
          <w:tcPr>
            <w:tcW w:w="1642" w:type="pct"/>
          </w:tcPr>
          <w:p w14:paraId="6ED9B093" w14:textId="77777777" w:rsidR="003C3A70" w:rsidRPr="00664436" w:rsidRDefault="003C3A70" w:rsidP="00C4637A">
            <w:pPr>
              <w:jc w:val="center"/>
            </w:pPr>
            <w:r w:rsidRPr="00664436">
              <w:t>60</w:t>
            </w:r>
          </w:p>
        </w:tc>
      </w:tr>
      <w:tr w:rsidR="003C3A70" w:rsidRPr="00664436" w14:paraId="296C2530" w14:textId="77777777" w:rsidTr="00C4637A">
        <w:trPr>
          <w:jc w:val="center"/>
        </w:trPr>
        <w:tc>
          <w:tcPr>
            <w:tcW w:w="298" w:type="pct"/>
          </w:tcPr>
          <w:p w14:paraId="38D711A9" w14:textId="77777777" w:rsidR="003C3A70" w:rsidRPr="00664436" w:rsidRDefault="003C3A70" w:rsidP="00C4637A">
            <w:pPr>
              <w:jc w:val="both"/>
            </w:pPr>
          </w:p>
        </w:tc>
        <w:tc>
          <w:tcPr>
            <w:tcW w:w="3060" w:type="pct"/>
          </w:tcPr>
          <w:p w14:paraId="2DCD5969" w14:textId="77777777" w:rsidR="003C3A70" w:rsidRPr="00664436" w:rsidRDefault="003C3A70" w:rsidP="00C4637A">
            <w:pPr>
              <w:jc w:val="both"/>
            </w:pPr>
            <w:r w:rsidRPr="00664436">
              <w:t>Итого:</w:t>
            </w:r>
          </w:p>
        </w:tc>
        <w:tc>
          <w:tcPr>
            <w:tcW w:w="1642" w:type="pct"/>
          </w:tcPr>
          <w:p w14:paraId="39EBE2E4" w14:textId="77777777" w:rsidR="003C3A70" w:rsidRPr="00664436" w:rsidRDefault="003C3A70" w:rsidP="00C4637A">
            <w:pPr>
              <w:jc w:val="center"/>
            </w:pPr>
            <w:r w:rsidRPr="00664436">
              <w:t>100</w:t>
            </w:r>
          </w:p>
        </w:tc>
      </w:tr>
    </w:tbl>
    <w:p w14:paraId="34DB6C8B" w14:textId="77777777" w:rsidR="003C3A70" w:rsidRPr="00664436" w:rsidRDefault="003C3A70" w:rsidP="003C3A70">
      <w:pPr>
        <w:ind w:firstLine="708"/>
        <w:jc w:val="both"/>
        <w:rPr>
          <w:b/>
        </w:rPr>
      </w:pPr>
      <w:r w:rsidRPr="00664436">
        <w:rPr>
          <w:b/>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
        <w:gridCol w:w="6103"/>
        <w:gridCol w:w="3587"/>
      </w:tblGrid>
      <w:tr w:rsidR="003C3A70" w:rsidRPr="00664436" w14:paraId="7AF4AA2C" w14:textId="77777777" w:rsidTr="00C4637A">
        <w:tc>
          <w:tcPr>
            <w:tcW w:w="248" w:type="pct"/>
          </w:tcPr>
          <w:p w14:paraId="60DFDC9F" w14:textId="77777777" w:rsidR="003C3A70" w:rsidRPr="00664436" w:rsidRDefault="003C3A70" w:rsidP="00C4637A">
            <w:pPr>
              <w:jc w:val="center"/>
              <w:rPr>
                <w:b/>
              </w:rPr>
            </w:pPr>
            <w:r w:rsidRPr="00664436">
              <w:rPr>
                <w:b/>
              </w:rPr>
              <w:t>№</w:t>
            </w:r>
          </w:p>
        </w:tc>
        <w:tc>
          <w:tcPr>
            <w:tcW w:w="2993" w:type="pct"/>
          </w:tcPr>
          <w:p w14:paraId="071FAE96" w14:textId="77777777" w:rsidR="003C3A70" w:rsidRPr="00664436" w:rsidRDefault="003C3A70" w:rsidP="00C4637A">
            <w:pPr>
              <w:jc w:val="center"/>
              <w:rPr>
                <w:b/>
              </w:rPr>
            </w:pPr>
            <w:r w:rsidRPr="00664436">
              <w:rPr>
                <w:b/>
              </w:rPr>
              <w:t>Формы текущего контроля</w:t>
            </w:r>
          </w:p>
        </w:tc>
        <w:tc>
          <w:tcPr>
            <w:tcW w:w="1759" w:type="pct"/>
          </w:tcPr>
          <w:p w14:paraId="65795667" w14:textId="77777777" w:rsidR="003C3A70" w:rsidRPr="00664436" w:rsidRDefault="003C3A70" w:rsidP="00C4637A">
            <w:pPr>
              <w:jc w:val="center"/>
              <w:rPr>
                <w:b/>
              </w:rPr>
            </w:pPr>
            <w:r w:rsidRPr="00664436">
              <w:rPr>
                <w:b/>
              </w:rPr>
              <w:t>Количество баллов</w:t>
            </w:r>
          </w:p>
        </w:tc>
      </w:tr>
      <w:tr w:rsidR="003C3A70" w:rsidRPr="00664436" w14:paraId="2E6A5389" w14:textId="77777777" w:rsidTr="00C4637A">
        <w:tc>
          <w:tcPr>
            <w:tcW w:w="248" w:type="pct"/>
          </w:tcPr>
          <w:p w14:paraId="17314463" w14:textId="77777777" w:rsidR="003C3A70" w:rsidRPr="00664436" w:rsidRDefault="003C3A70" w:rsidP="00C4637A">
            <w:pPr>
              <w:jc w:val="both"/>
            </w:pPr>
            <w:r w:rsidRPr="00664436">
              <w:t>1.</w:t>
            </w:r>
          </w:p>
        </w:tc>
        <w:tc>
          <w:tcPr>
            <w:tcW w:w="2993" w:type="pct"/>
          </w:tcPr>
          <w:p w14:paraId="58193ABE" w14:textId="77777777" w:rsidR="003C3A70" w:rsidRPr="00664436" w:rsidRDefault="003C3A70" w:rsidP="00C4637A">
            <w:pPr>
              <w:jc w:val="both"/>
            </w:pPr>
            <w:r w:rsidRPr="00664436">
              <w:t xml:space="preserve">Активная работа на семинарском занятии (в том числе блиц-опрос по теме) </w:t>
            </w:r>
          </w:p>
        </w:tc>
        <w:tc>
          <w:tcPr>
            <w:tcW w:w="1759" w:type="pct"/>
          </w:tcPr>
          <w:p w14:paraId="5AEF6E61" w14:textId="77777777" w:rsidR="003C3A70" w:rsidRPr="00664436" w:rsidRDefault="003C3A70" w:rsidP="00C4637A">
            <w:pPr>
              <w:jc w:val="center"/>
            </w:pPr>
            <w:r w:rsidRPr="00664436">
              <w:t>1</w:t>
            </w:r>
            <w:r>
              <w:t>7</w:t>
            </w:r>
          </w:p>
        </w:tc>
      </w:tr>
      <w:tr w:rsidR="003C3A70" w:rsidRPr="00664436" w14:paraId="70FFD2B8" w14:textId="77777777" w:rsidTr="00C4637A">
        <w:tc>
          <w:tcPr>
            <w:tcW w:w="248" w:type="pct"/>
          </w:tcPr>
          <w:p w14:paraId="40136F82" w14:textId="77777777" w:rsidR="003C3A70" w:rsidRPr="00664436" w:rsidRDefault="003C3A70" w:rsidP="00C4637A">
            <w:pPr>
              <w:jc w:val="both"/>
            </w:pPr>
            <w:r w:rsidRPr="00664436">
              <w:t>2.</w:t>
            </w:r>
          </w:p>
        </w:tc>
        <w:tc>
          <w:tcPr>
            <w:tcW w:w="2993" w:type="pct"/>
          </w:tcPr>
          <w:p w14:paraId="44A9A5AB" w14:textId="77777777" w:rsidR="003C3A70" w:rsidRPr="00664436" w:rsidRDefault="003C3A70" w:rsidP="00C4637A">
            <w:pPr>
              <w:jc w:val="both"/>
            </w:pPr>
            <w:r w:rsidRPr="00664436">
              <w:t>Посещение</w:t>
            </w:r>
          </w:p>
        </w:tc>
        <w:tc>
          <w:tcPr>
            <w:tcW w:w="1759" w:type="pct"/>
          </w:tcPr>
          <w:p w14:paraId="3B4569FD" w14:textId="77777777" w:rsidR="003C3A70" w:rsidRPr="00664436" w:rsidRDefault="003C3A70" w:rsidP="00C4637A">
            <w:pPr>
              <w:jc w:val="center"/>
            </w:pPr>
            <w:r w:rsidRPr="00664436">
              <w:t>6</w:t>
            </w:r>
          </w:p>
        </w:tc>
      </w:tr>
      <w:tr w:rsidR="003C3A70" w:rsidRPr="00664436" w14:paraId="332F3CF7" w14:textId="77777777" w:rsidTr="00C4637A">
        <w:tc>
          <w:tcPr>
            <w:tcW w:w="248" w:type="pct"/>
          </w:tcPr>
          <w:p w14:paraId="2143C572" w14:textId="77777777" w:rsidR="003C3A70" w:rsidRPr="00664436" w:rsidRDefault="003C3A70" w:rsidP="00C4637A">
            <w:pPr>
              <w:jc w:val="both"/>
            </w:pPr>
            <w:r w:rsidRPr="00664436">
              <w:t>3.</w:t>
            </w:r>
          </w:p>
        </w:tc>
        <w:tc>
          <w:tcPr>
            <w:tcW w:w="2993" w:type="pct"/>
          </w:tcPr>
          <w:p w14:paraId="3FFA6FC5" w14:textId="3D6F1446" w:rsidR="0097281D" w:rsidRPr="00664436" w:rsidRDefault="003C3A70" w:rsidP="001C670A">
            <w:pPr>
              <w:jc w:val="both"/>
            </w:pPr>
            <w:r w:rsidRPr="001C670A">
              <w:t>Выполнение заранее подготовленных для выступления на семинаре докладов, выступлений</w:t>
            </w:r>
            <w:r w:rsidR="00711333" w:rsidRPr="001C670A">
              <w:t xml:space="preserve"> </w:t>
            </w:r>
          </w:p>
        </w:tc>
        <w:tc>
          <w:tcPr>
            <w:tcW w:w="1759" w:type="pct"/>
          </w:tcPr>
          <w:p w14:paraId="059EABBE" w14:textId="77777777" w:rsidR="003C3A70" w:rsidRPr="00664436" w:rsidRDefault="003C3A70" w:rsidP="00C4637A">
            <w:pPr>
              <w:jc w:val="center"/>
            </w:pPr>
            <w:r w:rsidRPr="00664436">
              <w:t>1</w:t>
            </w:r>
            <w:r>
              <w:t>7</w:t>
            </w:r>
          </w:p>
        </w:tc>
      </w:tr>
      <w:tr w:rsidR="003C3A70" w:rsidRPr="00664436" w14:paraId="1B6E3C9D" w14:textId="77777777" w:rsidTr="00C4637A">
        <w:tc>
          <w:tcPr>
            <w:tcW w:w="248" w:type="pct"/>
          </w:tcPr>
          <w:p w14:paraId="36429843" w14:textId="77777777" w:rsidR="003C3A70" w:rsidRPr="00664436" w:rsidRDefault="003C3A70" w:rsidP="00C4637A">
            <w:pPr>
              <w:jc w:val="both"/>
            </w:pPr>
          </w:p>
        </w:tc>
        <w:tc>
          <w:tcPr>
            <w:tcW w:w="2993" w:type="pct"/>
          </w:tcPr>
          <w:p w14:paraId="33D81596" w14:textId="77777777" w:rsidR="003C3A70" w:rsidRPr="00664436" w:rsidRDefault="003C3A70" w:rsidP="00C4637A">
            <w:pPr>
              <w:jc w:val="both"/>
            </w:pPr>
            <w:r w:rsidRPr="00664436">
              <w:t>Итого</w:t>
            </w:r>
          </w:p>
        </w:tc>
        <w:tc>
          <w:tcPr>
            <w:tcW w:w="1759" w:type="pct"/>
          </w:tcPr>
          <w:p w14:paraId="03C0EDC4" w14:textId="77777777" w:rsidR="003C3A70" w:rsidRPr="00664436" w:rsidRDefault="003C3A70" w:rsidP="00C4637A">
            <w:pPr>
              <w:jc w:val="center"/>
            </w:pPr>
            <w:r w:rsidRPr="00664436">
              <w:t>40</w:t>
            </w:r>
          </w:p>
        </w:tc>
      </w:tr>
    </w:tbl>
    <w:p w14:paraId="30149768" w14:textId="21013232" w:rsidR="0097281D" w:rsidRDefault="0097281D" w:rsidP="003C3A70">
      <w:pPr>
        <w:spacing w:line="360" w:lineRule="auto"/>
        <w:jc w:val="both"/>
        <w:rPr>
          <w:b/>
          <w:snapToGrid w:val="0"/>
          <w:color w:val="000000"/>
          <w:sz w:val="28"/>
          <w:szCs w:val="28"/>
        </w:rPr>
      </w:pPr>
      <w:r>
        <w:rPr>
          <w:b/>
          <w:snapToGrid w:val="0"/>
          <w:color w:val="000000"/>
          <w:sz w:val="28"/>
          <w:szCs w:val="28"/>
        </w:rPr>
        <w:t xml:space="preserve">    </w:t>
      </w:r>
    </w:p>
    <w:p w14:paraId="06C50B01" w14:textId="4F4B7143" w:rsidR="003C3A70" w:rsidRPr="00664436" w:rsidRDefault="003C3A70" w:rsidP="001C670A">
      <w:pPr>
        <w:spacing w:line="360" w:lineRule="auto"/>
        <w:jc w:val="center"/>
        <w:rPr>
          <w:b/>
          <w:snapToGrid w:val="0"/>
          <w:color w:val="000000"/>
          <w:sz w:val="28"/>
          <w:szCs w:val="28"/>
        </w:rPr>
      </w:pPr>
      <w:r w:rsidRPr="00664436">
        <w:rPr>
          <w:b/>
          <w:snapToGrid w:val="0"/>
          <w:color w:val="000000"/>
          <w:sz w:val="28"/>
          <w:szCs w:val="28"/>
        </w:rPr>
        <w:t>Перечень вопросов, заданий, тем для подготовки к текущему контролю</w:t>
      </w:r>
    </w:p>
    <w:p w14:paraId="0C309C43" w14:textId="76540919" w:rsidR="0097281D" w:rsidRDefault="001C670A" w:rsidP="001C670A">
      <w:pPr>
        <w:jc w:val="center"/>
        <w:rPr>
          <w:b/>
          <w:bCs/>
          <w:sz w:val="28"/>
          <w:szCs w:val="28"/>
        </w:rPr>
      </w:pPr>
      <w:r w:rsidRPr="001C670A">
        <w:rPr>
          <w:b/>
          <w:bCs/>
          <w:sz w:val="28"/>
          <w:szCs w:val="28"/>
        </w:rPr>
        <w:t>Темы доклад</w:t>
      </w:r>
      <w:r>
        <w:rPr>
          <w:b/>
          <w:bCs/>
          <w:sz w:val="28"/>
          <w:szCs w:val="28"/>
        </w:rPr>
        <w:t>ов</w:t>
      </w:r>
    </w:p>
    <w:p w14:paraId="10EDF680" w14:textId="77777777" w:rsidR="001C670A" w:rsidRDefault="001C670A" w:rsidP="001C670A">
      <w:pPr>
        <w:jc w:val="center"/>
        <w:rPr>
          <w:b/>
          <w:bCs/>
          <w:sz w:val="28"/>
          <w:szCs w:val="28"/>
        </w:rPr>
      </w:pPr>
    </w:p>
    <w:p w14:paraId="6E9CA1E6" w14:textId="79CCF499"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Определение понятий «профессия», «профессиональная деятельность»</w:t>
      </w:r>
    </w:p>
    <w:p w14:paraId="09FBED1E" w14:textId="7D329CDF"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lastRenderedPageBreak/>
        <w:t xml:space="preserve">Сфера деятельности, профессиональные задачи и специализированные функции специалистов </w:t>
      </w:r>
      <w:r>
        <w:rPr>
          <w:rFonts w:eastAsia="Calibri"/>
          <w:sz w:val="28"/>
          <w:szCs w:val="28"/>
          <w:lang w:eastAsia="en-US"/>
        </w:rPr>
        <w:t>в международной сфере</w:t>
      </w:r>
    </w:p>
    <w:p w14:paraId="20C4556B" w14:textId="6A584E05"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 xml:space="preserve">Универсальные и функциональные роли </w:t>
      </w:r>
      <w:r>
        <w:rPr>
          <w:rFonts w:eastAsia="Calibri"/>
          <w:sz w:val="28"/>
          <w:szCs w:val="28"/>
          <w:lang w:eastAsia="en-US"/>
        </w:rPr>
        <w:t>международного аналитика</w:t>
      </w:r>
    </w:p>
    <w:p w14:paraId="270DA238" w14:textId="5A0B5FCC"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 xml:space="preserve">История становления </w:t>
      </w:r>
      <w:r>
        <w:rPr>
          <w:rFonts w:eastAsia="Calibri"/>
          <w:sz w:val="28"/>
          <w:szCs w:val="28"/>
          <w:lang w:eastAsia="en-US"/>
        </w:rPr>
        <w:t>международного бизнеса</w:t>
      </w:r>
    </w:p>
    <w:p w14:paraId="51150899" w14:textId="1BEC8F03"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 xml:space="preserve">Современное состояние рынка труда </w:t>
      </w:r>
      <w:r>
        <w:rPr>
          <w:rFonts w:eastAsia="Calibri"/>
          <w:sz w:val="28"/>
          <w:szCs w:val="28"/>
          <w:lang w:eastAsia="en-US"/>
        </w:rPr>
        <w:t>специалистов в области международной деятельности</w:t>
      </w:r>
    </w:p>
    <w:p w14:paraId="5B374257" w14:textId="41BCA405"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Полидисциплинарный и междисциплинарный подходы к обучению</w:t>
      </w:r>
    </w:p>
    <w:p w14:paraId="77817FF9" w14:textId="05B1A7AA"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Организация обучения и система учебных практик</w:t>
      </w:r>
    </w:p>
    <w:p w14:paraId="3E1774DC" w14:textId="0B79CEF2"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Непрерывность образования: формы и виды дополнительного профессионального образования</w:t>
      </w:r>
    </w:p>
    <w:p w14:paraId="24EAEA13" w14:textId="7CB0CFD6"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 xml:space="preserve">Профессионально важные качества </w:t>
      </w:r>
      <w:r>
        <w:rPr>
          <w:rFonts w:eastAsia="Calibri"/>
          <w:sz w:val="28"/>
          <w:szCs w:val="28"/>
          <w:lang w:eastAsia="en-US"/>
        </w:rPr>
        <w:t>специалиста в международной деятельности</w:t>
      </w:r>
    </w:p>
    <w:p w14:paraId="63229FAF" w14:textId="36047CF4"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Личностные факторы как предпосылки к освоению профессии м</w:t>
      </w:r>
      <w:r>
        <w:rPr>
          <w:rFonts w:eastAsia="Calibri"/>
          <w:sz w:val="28"/>
          <w:szCs w:val="28"/>
          <w:lang w:eastAsia="en-US"/>
        </w:rPr>
        <w:t>еждународного аналитика</w:t>
      </w:r>
    </w:p>
    <w:p w14:paraId="4254F309" w14:textId="368FD432"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 xml:space="preserve">Понятие и подходы к классификации профессионально важных качеств </w:t>
      </w:r>
      <w:r>
        <w:rPr>
          <w:rFonts w:eastAsia="Calibri"/>
          <w:sz w:val="28"/>
          <w:szCs w:val="28"/>
          <w:lang w:eastAsia="en-US"/>
        </w:rPr>
        <w:t>специалистов в международной сфере</w:t>
      </w:r>
    </w:p>
    <w:p w14:paraId="42002366" w14:textId="70EBDA2E"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Категории профессиональной этики</w:t>
      </w:r>
    </w:p>
    <w:p w14:paraId="1A5AD39A" w14:textId="231E07DB"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Профессионально-этические принципы и нормы и их отражение в организации</w:t>
      </w:r>
    </w:p>
    <w:p w14:paraId="2C84AAA9" w14:textId="1B0A2F65"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 xml:space="preserve"> Понятие и концепции профессионального развития </w:t>
      </w:r>
    </w:p>
    <w:p w14:paraId="7893E5DD" w14:textId="3B193E39"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 xml:space="preserve"> Профессиональное развитие в процессе профессионализации</w:t>
      </w:r>
    </w:p>
    <w:p w14:paraId="5CE652A2" w14:textId="04404096"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 xml:space="preserve"> Профессиональная деформация и ее проявления</w:t>
      </w:r>
    </w:p>
    <w:p w14:paraId="0AFCFABB" w14:textId="23912687"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 xml:space="preserve"> Взаимосвязь обучения и профессионального развития</w:t>
      </w:r>
    </w:p>
    <w:p w14:paraId="42055FF0" w14:textId="77777777" w:rsidR="001C670A" w:rsidRPr="001C670A" w:rsidRDefault="001C670A" w:rsidP="001C670A">
      <w:pPr>
        <w:pStyle w:val="a6"/>
        <w:numPr>
          <w:ilvl w:val="0"/>
          <w:numId w:val="11"/>
        </w:numPr>
        <w:jc w:val="both"/>
        <w:rPr>
          <w:rFonts w:eastAsia="Calibri"/>
          <w:sz w:val="28"/>
          <w:szCs w:val="28"/>
          <w:lang w:eastAsia="en-US"/>
        </w:rPr>
      </w:pPr>
      <w:r w:rsidRPr="001C670A">
        <w:rPr>
          <w:rFonts w:eastAsia="Calibri"/>
          <w:sz w:val="28"/>
          <w:szCs w:val="28"/>
          <w:lang w:eastAsia="en-US"/>
        </w:rPr>
        <w:t xml:space="preserve">Иностранный язык в формировании профессиональной идентичности экономистов-международников. </w:t>
      </w:r>
    </w:p>
    <w:p w14:paraId="0A55AA53" w14:textId="77777777" w:rsidR="001C670A" w:rsidRPr="001C670A" w:rsidRDefault="001C670A" w:rsidP="001C670A">
      <w:pPr>
        <w:pStyle w:val="a6"/>
        <w:numPr>
          <w:ilvl w:val="0"/>
          <w:numId w:val="11"/>
        </w:numPr>
        <w:jc w:val="both"/>
        <w:rPr>
          <w:rFonts w:eastAsia="Calibri"/>
          <w:sz w:val="28"/>
          <w:szCs w:val="28"/>
          <w:lang w:eastAsia="en-US"/>
        </w:rPr>
      </w:pPr>
      <w:r w:rsidRPr="001C670A">
        <w:rPr>
          <w:rFonts w:eastAsia="Calibri"/>
          <w:sz w:val="28"/>
          <w:szCs w:val="28"/>
          <w:lang w:eastAsia="en-US"/>
        </w:rPr>
        <w:t xml:space="preserve">Англоязычная и мультиязычная среда вуза. </w:t>
      </w:r>
    </w:p>
    <w:p w14:paraId="3FB6BFB7" w14:textId="77777777" w:rsidR="001C670A" w:rsidRPr="001C670A" w:rsidRDefault="001C670A" w:rsidP="001C670A">
      <w:pPr>
        <w:pStyle w:val="a6"/>
        <w:numPr>
          <w:ilvl w:val="0"/>
          <w:numId w:val="11"/>
        </w:numPr>
        <w:jc w:val="both"/>
        <w:rPr>
          <w:rFonts w:eastAsia="Calibri"/>
          <w:sz w:val="28"/>
          <w:szCs w:val="28"/>
          <w:lang w:eastAsia="en-US"/>
        </w:rPr>
      </w:pPr>
      <w:r w:rsidRPr="001C670A">
        <w:rPr>
          <w:rFonts w:eastAsia="Calibri"/>
          <w:sz w:val="28"/>
          <w:szCs w:val="28"/>
          <w:lang w:eastAsia="en-US"/>
        </w:rPr>
        <w:t>Межкультурная коммуникация.</w:t>
      </w:r>
    </w:p>
    <w:p w14:paraId="057B809B" w14:textId="626D2530" w:rsidR="001C670A" w:rsidRPr="001C670A" w:rsidRDefault="001C670A" w:rsidP="001C670A">
      <w:pPr>
        <w:pStyle w:val="a6"/>
        <w:numPr>
          <w:ilvl w:val="0"/>
          <w:numId w:val="11"/>
        </w:numPr>
        <w:jc w:val="both"/>
        <w:rPr>
          <w:rFonts w:eastAsia="Calibri"/>
          <w:sz w:val="28"/>
          <w:szCs w:val="28"/>
          <w:lang w:eastAsia="en-US"/>
        </w:rPr>
      </w:pPr>
      <w:r w:rsidRPr="001C670A">
        <w:rPr>
          <w:rFonts w:eastAsia="Calibri"/>
          <w:sz w:val="28"/>
          <w:szCs w:val="28"/>
          <w:lang w:eastAsia="en-US"/>
        </w:rPr>
        <w:t>Коммуникативная компетентность.</w:t>
      </w:r>
    </w:p>
    <w:p w14:paraId="470B3754" w14:textId="245B7F79" w:rsidR="001C670A" w:rsidRPr="001C670A" w:rsidRDefault="001C670A" w:rsidP="001C670A">
      <w:pPr>
        <w:pStyle w:val="a6"/>
        <w:numPr>
          <w:ilvl w:val="0"/>
          <w:numId w:val="11"/>
        </w:numPr>
        <w:jc w:val="both"/>
        <w:rPr>
          <w:rFonts w:eastAsia="Calibri"/>
          <w:sz w:val="28"/>
          <w:szCs w:val="28"/>
          <w:lang w:eastAsia="en-US"/>
        </w:rPr>
      </w:pPr>
      <w:r w:rsidRPr="001C670A">
        <w:rPr>
          <w:rFonts w:eastAsia="Calibri"/>
          <w:sz w:val="28"/>
          <w:szCs w:val="28"/>
          <w:lang w:eastAsia="en-US"/>
        </w:rPr>
        <w:t>Характеристика специалиста во внешнеторговой сфере (на примере конкретных профессии).</w:t>
      </w:r>
    </w:p>
    <w:p w14:paraId="65361CC5" w14:textId="36BD932E" w:rsidR="001C670A" w:rsidRPr="001C670A" w:rsidRDefault="001C670A" w:rsidP="001C670A">
      <w:pPr>
        <w:pStyle w:val="a6"/>
        <w:numPr>
          <w:ilvl w:val="0"/>
          <w:numId w:val="11"/>
        </w:numPr>
        <w:jc w:val="both"/>
        <w:rPr>
          <w:sz w:val="28"/>
          <w:szCs w:val="28"/>
        </w:rPr>
      </w:pPr>
      <w:r w:rsidRPr="001C670A">
        <w:rPr>
          <w:rFonts w:eastAsia="Calibri"/>
          <w:sz w:val="28"/>
          <w:szCs w:val="28"/>
          <w:lang w:eastAsia="en-US"/>
        </w:rPr>
        <w:t>Профессиональные компетенции международного аналитика</w:t>
      </w:r>
      <w:r>
        <w:rPr>
          <w:rFonts w:eastAsia="Calibri"/>
          <w:sz w:val="28"/>
          <w:szCs w:val="28"/>
          <w:lang w:eastAsia="en-US"/>
        </w:rPr>
        <w:t>.</w:t>
      </w:r>
    </w:p>
    <w:p w14:paraId="21C41D9C" w14:textId="545A282E" w:rsidR="001C670A" w:rsidRPr="001C670A" w:rsidRDefault="001C670A" w:rsidP="001C670A">
      <w:pPr>
        <w:pStyle w:val="a6"/>
        <w:numPr>
          <w:ilvl w:val="0"/>
          <w:numId w:val="11"/>
        </w:numPr>
        <w:jc w:val="both"/>
        <w:rPr>
          <w:sz w:val="28"/>
          <w:szCs w:val="28"/>
        </w:rPr>
      </w:pPr>
      <w:r>
        <w:rPr>
          <w:rFonts w:eastAsia="Calibri"/>
          <w:sz w:val="28"/>
          <w:szCs w:val="28"/>
          <w:lang w:eastAsia="en-US"/>
        </w:rPr>
        <w:t>Зарубежный опыт становления профессии (по списку преподавателя).</w:t>
      </w:r>
    </w:p>
    <w:p w14:paraId="5241B527" w14:textId="77777777" w:rsidR="001C670A" w:rsidRPr="0097281D" w:rsidRDefault="001C670A" w:rsidP="003C3A70">
      <w:pPr>
        <w:jc w:val="both"/>
        <w:rPr>
          <w:b/>
          <w:color w:val="FF0000"/>
          <w:sz w:val="28"/>
          <w:szCs w:val="28"/>
        </w:rPr>
      </w:pPr>
    </w:p>
    <w:p w14:paraId="4EAB7A3D" w14:textId="77777777"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14D4AA92" w14:textId="0CFC5153" w:rsidR="003C3A70" w:rsidRDefault="003C3A70" w:rsidP="003C3A70">
      <w:pPr>
        <w:ind w:firstLine="709"/>
        <w:jc w:val="both"/>
        <w:rPr>
          <w:sz w:val="28"/>
          <w:szCs w:val="28"/>
        </w:rPr>
      </w:pPr>
      <w:r w:rsidRPr="003C3A70">
        <w:rPr>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общеобразовательной программы».</w:t>
      </w:r>
    </w:p>
    <w:p w14:paraId="6E77991D" w14:textId="51790936" w:rsidR="00F95B19" w:rsidRDefault="00F95B19" w:rsidP="00F95B19">
      <w:pPr>
        <w:keepNext/>
        <w:keepLines/>
        <w:widowControl/>
        <w:autoSpaceDE/>
        <w:autoSpaceDN/>
        <w:adjustRightInd/>
        <w:spacing w:before="200" w:after="200" w:line="259" w:lineRule="auto"/>
        <w:ind w:firstLine="709"/>
        <w:jc w:val="both"/>
        <w:outlineLvl w:val="1"/>
        <w:rPr>
          <w:rFonts w:eastAsiaTheme="majorEastAsia" w:cstheme="majorBidi"/>
          <w:b/>
          <w:bCs/>
          <w:sz w:val="28"/>
          <w:szCs w:val="26"/>
          <w:lang w:eastAsia="en-US"/>
        </w:rPr>
      </w:pPr>
      <w:r w:rsidRPr="009C407A">
        <w:rPr>
          <w:rFonts w:eastAsiaTheme="majorEastAsia" w:cstheme="majorBidi"/>
          <w:b/>
          <w:bCs/>
          <w:sz w:val="28"/>
          <w:szCs w:val="26"/>
          <w:lang w:eastAsia="en-US"/>
        </w:rPr>
        <w:t xml:space="preserve">Типовые контрольные задания или иные материалы, необходимые для оценки индикаторов достижения компетенций, умений и знаний   </w:t>
      </w:r>
    </w:p>
    <w:p w14:paraId="2B634BE3" w14:textId="2ACE99AB" w:rsidR="00F95B19" w:rsidRPr="001C670A" w:rsidRDefault="00F95B19" w:rsidP="00F95B19">
      <w:pPr>
        <w:tabs>
          <w:tab w:val="left" w:pos="540"/>
        </w:tabs>
        <w:ind w:firstLine="709"/>
        <w:contextualSpacing/>
        <w:jc w:val="both"/>
        <w:rPr>
          <w:rFonts w:eastAsia="Calibri"/>
          <w:color w:val="000000"/>
          <w:sz w:val="28"/>
          <w:szCs w:val="28"/>
        </w:rPr>
      </w:pPr>
      <w:r w:rsidRPr="001C670A">
        <w:rPr>
          <w:rFonts w:eastAsia="Calibri"/>
          <w:color w:val="000000"/>
          <w:sz w:val="28"/>
          <w:szCs w:val="28"/>
        </w:rPr>
        <w:t xml:space="preserve">Образовательная программа: "Международный бизнес: налогообложение и учет (на английском языке)/ (Международная торговля и налогообложение (на английском языке) International Business: Taxation and Accounting", Учёт и </w:t>
      </w:r>
      <w:r w:rsidRPr="001C670A">
        <w:rPr>
          <w:rFonts w:eastAsia="Calibri"/>
          <w:color w:val="000000"/>
          <w:sz w:val="28"/>
          <w:szCs w:val="28"/>
        </w:rPr>
        <w:lastRenderedPageBreak/>
        <w:t>финансовый анализ (на английском языке) International Business: Taxation and Accounting"</w:t>
      </w:r>
    </w:p>
    <w:p w14:paraId="3C8B89F0" w14:textId="77777777" w:rsidR="008B05F5" w:rsidRDefault="001C670A" w:rsidP="001C670A">
      <w:pPr>
        <w:tabs>
          <w:tab w:val="left" w:pos="540"/>
        </w:tabs>
        <w:ind w:firstLine="709"/>
        <w:contextualSpacing/>
        <w:jc w:val="both"/>
        <w:rPr>
          <w:rFonts w:eastAsia="Calibri"/>
          <w:color w:val="000000"/>
          <w:sz w:val="28"/>
          <w:szCs w:val="28"/>
        </w:rPr>
      </w:pPr>
      <w:r w:rsidRPr="001C670A">
        <w:rPr>
          <w:rFonts w:eastAsia="Calibri"/>
          <w:color w:val="000000"/>
          <w:sz w:val="28"/>
          <w:szCs w:val="28"/>
        </w:rPr>
        <w:t xml:space="preserve">Образовательная программа: </w:t>
      </w:r>
    </w:p>
    <w:p w14:paraId="264FCF47" w14:textId="7DB57F8D" w:rsidR="008B05F5" w:rsidRDefault="008B05F5" w:rsidP="001C670A">
      <w:pPr>
        <w:tabs>
          <w:tab w:val="left" w:pos="540"/>
        </w:tabs>
        <w:ind w:firstLine="709"/>
        <w:contextualSpacing/>
        <w:jc w:val="both"/>
        <w:rPr>
          <w:rFonts w:eastAsia="Calibri"/>
          <w:color w:val="000000"/>
          <w:sz w:val="28"/>
          <w:szCs w:val="28"/>
        </w:rPr>
      </w:pPr>
      <w:r>
        <w:rPr>
          <w:rFonts w:eastAsia="Calibri"/>
          <w:color w:val="000000"/>
          <w:sz w:val="28"/>
          <w:szCs w:val="28"/>
        </w:rPr>
        <w:t>«</w:t>
      </w:r>
      <w:r w:rsidR="001C670A" w:rsidRPr="001C670A">
        <w:rPr>
          <w:rFonts w:eastAsia="Calibri"/>
          <w:color w:val="000000"/>
          <w:sz w:val="28"/>
          <w:szCs w:val="28"/>
        </w:rPr>
        <w:t>Международный бизнес: налоги и аналитики / International Business: Taxation and Analytics</w:t>
      </w:r>
      <w:r>
        <w:rPr>
          <w:rFonts w:eastAsia="Calibri"/>
          <w:color w:val="000000"/>
          <w:sz w:val="28"/>
          <w:szCs w:val="28"/>
        </w:rPr>
        <w:t>»</w:t>
      </w:r>
      <w:r w:rsidR="001C670A" w:rsidRPr="001C670A">
        <w:rPr>
          <w:rFonts w:eastAsia="Calibri"/>
          <w:color w:val="000000"/>
          <w:sz w:val="28"/>
          <w:szCs w:val="28"/>
        </w:rPr>
        <w:t xml:space="preserve"> </w:t>
      </w:r>
    </w:p>
    <w:p w14:paraId="74C62DA5" w14:textId="49EA2993" w:rsidR="001C670A" w:rsidRPr="008B05F5" w:rsidRDefault="008B05F5" w:rsidP="001C670A">
      <w:pPr>
        <w:tabs>
          <w:tab w:val="left" w:pos="540"/>
        </w:tabs>
        <w:ind w:firstLine="709"/>
        <w:contextualSpacing/>
        <w:jc w:val="both"/>
        <w:rPr>
          <w:rFonts w:eastAsia="Calibri"/>
          <w:color w:val="000000"/>
          <w:sz w:val="28"/>
          <w:szCs w:val="28"/>
          <w:lang w:val="en-US"/>
        </w:rPr>
      </w:pPr>
      <w:r w:rsidRPr="008B05F5">
        <w:rPr>
          <w:rFonts w:eastAsia="Calibri"/>
          <w:color w:val="000000"/>
          <w:sz w:val="28"/>
          <w:szCs w:val="28"/>
          <w:lang w:val="en-US"/>
        </w:rPr>
        <w:t>«</w:t>
      </w:r>
      <w:r w:rsidR="001C670A" w:rsidRPr="001C670A">
        <w:rPr>
          <w:rFonts w:eastAsia="Calibri"/>
          <w:color w:val="000000"/>
          <w:sz w:val="28"/>
          <w:szCs w:val="28"/>
        </w:rPr>
        <w:t>Международный</w:t>
      </w:r>
      <w:r w:rsidR="001C670A" w:rsidRPr="008B05F5">
        <w:rPr>
          <w:rFonts w:eastAsia="Calibri"/>
          <w:color w:val="000000"/>
          <w:sz w:val="28"/>
          <w:szCs w:val="28"/>
          <w:lang w:val="en-US"/>
        </w:rPr>
        <w:t xml:space="preserve"> </w:t>
      </w:r>
      <w:r w:rsidR="001C670A" w:rsidRPr="001C670A">
        <w:rPr>
          <w:rFonts w:eastAsia="Calibri"/>
          <w:color w:val="000000"/>
          <w:sz w:val="28"/>
          <w:szCs w:val="28"/>
        </w:rPr>
        <w:t>бизнес</w:t>
      </w:r>
      <w:r w:rsidR="001C670A" w:rsidRPr="008B05F5">
        <w:rPr>
          <w:rFonts w:eastAsia="Calibri"/>
          <w:color w:val="000000"/>
          <w:sz w:val="28"/>
          <w:szCs w:val="28"/>
          <w:lang w:val="en-US"/>
        </w:rPr>
        <w:t xml:space="preserve">: </w:t>
      </w:r>
      <w:r w:rsidR="001C670A" w:rsidRPr="001C670A">
        <w:rPr>
          <w:rFonts w:eastAsia="Calibri"/>
          <w:color w:val="000000"/>
          <w:sz w:val="28"/>
          <w:szCs w:val="28"/>
        </w:rPr>
        <w:t>налогообложение</w:t>
      </w:r>
      <w:r w:rsidR="001C670A" w:rsidRPr="008B05F5">
        <w:rPr>
          <w:rFonts w:eastAsia="Calibri"/>
          <w:color w:val="000000"/>
          <w:sz w:val="28"/>
          <w:szCs w:val="28"/>
          <w:lang w:val="en-US"/>
        </w:rPr>
        <w:t xml:space="preserve"> </w:t>
      </w:r>
      <w:r w:rsidR="001C670A" w:rsidRPr="001C670A">
        <w:rPr>
          <w:rFonts w:eastAsia="Calibri"/>
          <w:color w:val="000000"/>
          <w:sz w:val="28"/>
          <w:szCs w:val="28"/>
        </w:rPr>
        <w:t>и</w:t>
      </w:r>
      <w:r w:rsidR="001C670A" w:rsidRPr="008B05F5">
        <w:rPr>
          <w:rFonts w:eastAsia="Calibri"/>
          <w:color w:val="000000"/>
          <w:sz w:val="28"/>
          <w:szCs w:val="28"/>
          <w:lang w:val="en-US"/>
        </w:rPr>
        <w:t xml:space="preserve"> </w:t>
      </w:r>
      <w:r w:rsidR="001C670A" w:rsidRPr="001C670A">
        <w:rPr>
          <w:rFonts w:eastAsia="Calibri"/>
          <w:color w:val="000000"/>
          <w:sz w:val="28"/>
          <w:szCs w:val="28"/>
        </w:rPr>
        <w:t>учет</w:t>
      </w:r>
      <w:r w:rsidR="001C670A" w:rsidRPr="008B05F5">
        <w:rPr>
          <w:rFonts w:eastAsia="Calibri"/>
          <w:color w:val="000000"/>
          <w:sz w:val="28"/>
          <w:szCs w:val="28"/>
          <w:lang w:val="en-US"/>
        </w:rPr>
        <w:t xml:space="preserve"> / </w:t>
      </w:r>
      <w:r w:rsidR="001C670A" w:rsidRPr="001C670A">
        <w:rPr>
          <w:rFonts w:eastAsia="Calibri"/>
          <w:color w:val="000000"/>
          <w:sz w:val="28"/>
          <w:szCs w:val="28"/>
          <w:lang w:val="en-US"/>
        </w:rPr>
        <w:t>International</w:t>
      </w:r>
      <w:r w:rsidR="001C670A" w:rsidRPr="008B05F5">
        <w:rPr>
          <w:rFonts w:eastAsia="Calibri"/>
          <w:color w:val="000000"/>
          <w:sz w:val="28"/>
          <w:szCs w:val="28"/>
          <w:lang w:val="en-US"/>
        </w:rPr>
        <w:t xml:space="preserve"> </w:t>
      </w:r>
      <w:r w:rsidR="001C670A" w:rsidRPr="001C670A">
        <w:rPr>
          <w:rFonts w:eastAsia="Calibri"/>
          <w:color w:val="000000"/>
          <w:sz w:val="28"/>
          <w:szCs w:val="28"/>
          <w:lang w:val="en-US"/>
        </w:rPr>
        <w:t>Business</w:t>
      </w:r>
      <w:r w:rsidR="001C670A" w:rsidRPr="008B05F5">
        <w:rPr>
          <w:rFonts w:eastAsia="Calibri"/>
          <w:color w:val="000000"/>
          <w:sz w:val="28"/>
          <w:szCs w:val="28"/>
          <w:lang w:val="en-US"/>
        </w:rPr>
        <w:t xml:space="preserve">: </w:t>
      </w:r>
      <w:r w:rsidR="001C670A" w:rsidRPr="001C670A">
        <w:rPr>
          <w:rFonts w:eastAsia="Calibri"/>
          <w:color w:val="000000"/>
          <w:sz w:val="28"/>
          <w:szCs w:val="28"/>
          <w:lang w:val="en-US"/>
        </w:rPr>
        <w:t>Taxation</w:t>
      </w:r>
      <w:r w:rsidR="001C670A" w:rsidRPr="008B05F5">
        <w:rPr>
          <w:rFonts w:eastAsia="Calibri"/>
          <w:color w:val="000000"/>
          <w:sz w:val="28"/>
          <w:szCs w:val="28"/>
          <w:lang w:val="en-US"/>
        </w:rPr>
        <w:t xml:space="preserve"> </w:t>
      </w:r>
      <w:r w:rsidR="001C670A" w:rsidRPr="001C670A">
        <w:rPr>
          <w:rFonts w:eastAsia="Calibri"/>
          <w:color w:val="000000"/>
          <w:sz w:val="28"/>
          <w:szCs w:val="28"/>
          <w:lang w:val="en-US"/>
        </w:rPr>
        <w:t>and</w:t>
      </w:r>
      <w:r w:rsidR="001C670A" w:rsidRPr="008B05F5">
        <w:rPr>
          <w:rFonts w:eastAsia="Calibri"/>
          <w:color w:val="000000"/>
          <w:sz w:val="28"/>
          <w:szCs w:val="28"/>
          <w:lang w:val="en-US"/>
        </w:rPr>
        <w:t xml:space="preserve"> </w:t>
      </w:r>
      <w:r w:rsidR="001C670A" w:rsidRPr="001C670A">
        <w:rPr>
          <w:rFonts w:eastAsia="Calibri"/>
          <w:color w:val="000000"/>
          <w:sz w:val="28"/>
          <w:szCs w:val="28"/>
          <w:lang w:val="en-US"/>
        </w:rPr>
        <w:t>Accounting</w:t>
      </w:r>
      <w:r w:rsidR="001C670A" w:rsidRPr="008B05F5">
        <w:rPr>
          <w:rFonts w:eastAsia="Calibri"/>
          <w:color w:val="000000"/>
          <w:sz w:val="28"/>
          <w:szCs w:val="28"/>
          <w:lang w:val="en-US"/>
        </w:rPr>
        <w:t>»</w:t>
      </w:r>
    </w:p>
    <w:p w14:paraId="52E9F76F" w14:textId="77777777" w:rsidR="001C670A" w:rsidRPr="008B05F5" w:rsidRDefault="001C670A" w:rsidP="00F95B19">
      <w:pPr>
        <w:tabs>
          <w:tab w:val="left" w:pos="540"/>
        </w:tabs>
        <w:ind w:firstLine="709"/>
        <w:contextualSpacing/>
        <w:jc w:val="both"/>
        <w:rPr>
          <w:rFonts w:eastAsia="Calibri"/>
          <w:color w:val="000000"/>
          <w:sz w:val="28"/>
          <w:szCs w:val="28"/>
          <w:lang w:val="en-US"/>
        </w:rPr>
      </w:pPr>
    </w:p>
    <w:tbl>
      <w:tblPr>
        <w:tblStyle w:val="a7"/>
        <w:tblW w:w="5000" w:type="pct"/>
        <w:tblLook w:val="04A0" w:firstRow="1" w:lastRow="0" w:firstColumn="1" w:lastColumn="0" w:noHBand="0" w:noVBand="1"/>
      </w:tblPr>
      <w:tblGrid>
        <w:gridCol w:w="2344"/>
        <w:gridCol w:w="2383"/>
        <w:gridCol w:w="2231"/>
        <w:gridCol w:w="3237"/>
      </w:tblGrid>
      <w:tr w:rsidR="00F95B19" w:rsidRPr="00110EA0" w14:paraId="4F986011" w14:textId="77777777" w:rsidTr="00C4637A">
        <w:tc>
          <w:tcPr>
            <w:tcW w:w="1156" w:type="pct"/>
          </w:tcPr>
          <w:p w14:paraId="4C8AB62F" w14:textId="77777777" w:rsidR="00F95B19" w:rsidRPr="00110EA0" w:rsidRDefault="00F95B19" w:rsidP="00C4637A">
            <w:pPr>
              <w:jc w:val="both"/>
              <w:rPr>
                <w:sz w:val="24"/>
                <w:szCs w:val="24"/>
              </w:rPr>
            </w:pPr>
            <w:r w:rsidRPr="00110EA0">
              <w:rPr>
                <w:sz w:val="24"/>
                <w:szCs w:val="24"/>
              </w:rPr>
              <w:t xml:space="preserve">Наименование компетенции </w:t>
            </w:r>
          </w:p>
        </w:tc>
        <w:tc>
          <w:tcPr>
            <w:tcW w:w="1175" w:type="pct"/>
          </w:tcPr>
          <w:p w14:paraId="007C187F" w14:textId="77777777" w:rsidR="00F95B19" w:rsidRPr="00110EA0" w:rsidRDefault="00F95B19" w:rsidP="00C4637A">
            <w:pPr>
              <w:jc w:val="both"/>
              <w:rPr>
                <w:sz w:val="24"/>
                <w:szCs w:val="24"/>
              </w:rPr>
            </w:pPr>
            <w:r w:rsidRPr="00110EA0">
              <w:rPr>
                <w:sz w:val="24"/>
                <w:szCs w:val="24"/>
              </w:rPr>
              <w:t xml:space="preserve">Наименование  индикаторов достижения компетенции </w:t>
            </w:r>
          </w:p>
        </w:tc>
        <w:tc>
          <w:tcPr>
            <w:tcW w:w="1100" w:type="pct"/>
          </w:tcPr>
          <w:p w14:paraId="33C4776F" w14:textId="77777777" w:rsidR="00F95B19" w:rsidRPr="00110EA0" w:rsidRDefault="00F95B19" w:rsidP="00C4637A">
            <w:pPr>
              <w:jc w:val="both"/>
              <w:rPr>
                <w:sz w:val="24"/>
                <w:szCs w:val="24"/>
              </w:rPr>
            </w:pPr>
            <w:r w:rsidRPr="00110EA0">
              <w:rPr>
                <w:sz w:val="24"/>
                <w:szCs w:val="24"/>
              </w:rPr>
              <w:t>Результаты обучения (умения и знания), соотнесенные с индикаторами достижения компетенции</w:t>
            </w:r>
          </w:p>
        </w:tc>
        <w:tc>
          <w:tcPr>
            <w:tcW w:w="1569" w:type="pct"/>
          </w:tcPr>
          <w:p w14:paraId="1326B91E" w14:textId="77777777" w:rsidR="00F95B19" w:rsidRPr="00110EA0" w:rsidRDefault="00F95B19" w:rsidP="00C4637A">
            <w:pPr>
              <w:jc w:val="both"/>
              <w:rPr>
                <w:sz w:val="24"/>
                <w:szCs w:val="24"/>
              </w:rPr>
            </w:pPr>
            <w:r w:rsidRPr="00110EA0">
              <w:t>Типовые контрольные задания</w:t>
            </w:r>
          </w:p>
        </w:tc>
      </w:tr>
      <w:tr w:rsidR="0019254E" w:rsidRPr="00110EA0" w14:paraId="66665107" w14:textId="77777777" w:rsidTr="00C4637A">
        <w:tc>
          <w:tcPr>
            <w:tcW w:w="1156" w:type="pct"/>
            <w:vMerge w:val="restart"/>
          </w:tcPr>
          <w:p w14:paraId="1F2D53F4" w14:textId="49E54DF6" w:rsidR="0019254E" w:rsidRPr="00110EA0" w:rsidRDefault="0019254E" w:rsidP="0019254E">
            <w:pPr>
              <w:jc w:val="both"/>
              <w:rPr>
                <w:sz w:val="24"/>
                <w:szCs w:val="24"/>
              </w:rPr>
            </w:pPr>
            <w:bookmarkStart w:id="7" w:name="_Hlk116936909"/>
            <w:r w:rsidRPr="003D5CBE">
              <w:rPr>
                <w:sz w:val="24"/>
                <w:szCs w:val="24"/>
              </w:rPr>
              <w:t xml:space="preserve">Способность и готовность к </w:t>
            </w:r>
            <w:r>
              <w:rPr>
                <w:sz w:val="24"/>
                <w:szCs w:val="24"/>
              </w:rPr>
              <w:t>самоорганизации, п</w:t>
            </w:r>
            <w:r w:rsidRPr="003D5CBE">
              <w:rPr>
                <w:sz w:val="24"/>
                <w:szCs w:val="24"/>
              </w:rPr>
              <w:t>родолжению образования</w:t>
            </w:r>
            <w:r>
              <w:rPr>
                <w:sz w:val="24"/>
                <w:szCs w:val="24"/>
              </w:rPr>
              <w:t>,</w:t>
            </w:r>
            <w:r w:rsidRPr="003D5CBE">
              <w:rPr>
                <w:sz w:val="24"/>
                <w:szCs w:val="24"/>
              </w:rPr>
              <w:t xml:space="preserve"> к самообразованию на основе принципов образования в течение всей жизни</w:t>
            </w:r>
            <w:r>
              <w:rPr>
                <w:sz w:val="24"/>
                <w:szCs w:val="24"/>
              </w:rPr>
              <w:t xml:space="preserve"> (УК-8)</w:t>
            </w:r>
            <w:r w:rsidRPr="003D5CBE">
              <w:rPr>
                <w:sz w:val="24"/>
                <w:szCs w:val="24"/>
              </w:rPr>
              <w:t xml:space="preserve"> </w:t>
            </w:r>
          </w:p>
        </w:tc>
        <w:tc>
          <w:tcPr>
            <w:tcW w:w="1175" w:type="pct"/>
          </w:tcPr>
          <w:p w14:paraId="28FA81F9" w14:textId="3342EF4D" w:rsidR="0019254E" w:rsidRPr="00110EA0" w:rsidRDefault="0019254E" w:rsidP="0019254E">
            <w:pPr>
              <w:jc w:val="both"/>
              <w:rPr>
                <w:sz w:val="24"/>
                <w:szCs w:val="24"/>
              </w:rPr>
            </w:pPr>
            <w:r>
              <w:rPr>
                <w:color w:val="000000"/>
                <w:sz w:val="24"/>
                <w:szCs w:val="24"/>
              </w:rPr>
              <w:t>1.Управляет своим временем, проявляет готовность к самоорганизации, п</w:t>
            </w:r>
            <w:r w:rsidRPr="00636FC9">
              <w:rPr>
                <w:color w:val="000000"/>
                <w:sz w:val="24"/>
                <w:szCs w:val="24"/>
              </w:rPr>
              <w:t>ланирует и реализует намеченные цели деятельности.</w:t>
            </w:r>
          </w:p>
        </w:tc>
        <w:tc>
          <w:tcPr>
            <w:tcW w:w="1100" w:type="pct"/>
          </w:tcPr>
          <w:p w14:paraId="622D4780" w14:textId="77777777" w:rsidR="001E776E" w:rsidRDefault="001E776E" w:rsidP="0019254E">
            <w:pPr>
              <w:tabs>
                <w:tab w:val="left" w:pos="540"/>
              </w:tabs>
              <w:contextualSpacing/>
              <w:jc w:val="both"/>
              <w:rPr>
                <w:color w:val="000000"/>
                <w:sz w:val="24"/>
                <w:szCs w:val="24"/>
              </w:rPr>
            </w:pPr>
            <w:r w:rsidRPr="00642751">
              <w:rPr>
                <w:color w:val="000000"/>
                <w:sz w:val="24"/>
                <w:szCs w:val="24"/>
              </w:rPr>
              <w:t>Знания:</w:t>
            </w:r>
            <w:r>
              <w:rPr>
                <w:color w:val="000000"/>
                <w:sz w:val="24"/>
                <w:szCs w:val="24"/>
              </w:rPr>
              <w:t xml:space="preserve"> </w:t>
            </w:r>
            <w:r w:rsidRPr="00820A12">
              <w:rPr>
                <w:color w:val="000000"/>
                <w:sz w:val="24"/>
                <w:szCs w:val="24"/>
              </w:rPr>
              <w:t>способы реализации намеченных целей деятельности с учетом условий,</w:t>
            </w:r>
            <w:r>
              <w:rPr>
                <w:color w:val="000000"/>
                <w:sz w:val="24"/>
                <w:szCs w:val="24"/>
              </w:rPr>
              <w:t xml:space="preserve"> </w:t>
            </w:r>
            <w:r w:rsidRPr="00820A12">
              <w:rPr>
                <w:color w:val="000000"/>
                <w:sz w:val="24"/>
                <w:szCs w:val="24"/>
              </w:rPr>
              <w:t>средств, личностных возможностей, этапов карьерного роста, временной</w:t>
            </w:r>
            <w:r>
              <w:rPr>
                <w:color w:val="000000"/>
                <w:sz w:val="24"/>
                <w:szCs w:val="24"/>
              </w:rPr>
              <w:t xml:space="preserve"> </w:t>
            </w:r>
            <w:r w:rsidRPr="00820A12">
              <w:rPr>
                <w:color w:val="000000"/>
                <w:sz w:val="24"/>
                <w:szCs w:val="24"/>
              </w:rPr>
              <w:t>перспективы развития</w:t>
            </w:r>
            <w:r>
              <w:rPr>
                <w:color w:val="000000"/>
                <w:sz w:val="24"/>
                <w:szCs w:val="24"/>
              </w:rPr>
              <w:t xml:space="preserve"> </w:t>
            </w:r>
            <w:r w:rsidRPr="00820A12">
              <w:rPr>
                <w:color w:val="000000"/>
                <w:sz w:val="24"/>
                <w:szCs w:val="24"/>
              </w:rPr>
              <w:t>деятельности и требований рынка труда.</w:t>
            </w:r>
          </w:p>
          <w:p w14:paraId="369A042E" w14:textId="724BD4BD" w:rsidR="0019254E" w:rsidRPr="00642751" w:rsidRDefault="0019254E" w:rsidP="0019254E">
            <w:pPr>
              <w:tabs>
                <w:tab w:val="left" w:pos="540"/>
              </w:tabs>
              <w:contextualSpacing/>
              <w:jc w:val="both"/>
              <w:rPr>
                <w:color w:val="000000"/>
                <w:sz w:val="24"/>
                <w:szCs w:val="24"/>
              </w:rPr>
            </w:pPr>
            <w:r w:rsidRPr="00642751">
              <w:rPr>
                <w:color w:val="000000"/>
                <w:sz w:val="24"/>
                <w:szCs w:val="24"/>
              </w:rPr>
              <w:t>Умение:</w:t>
            </w:r>
            <w:r w:rsidRPr="00820A12">
              <w:rPr>
                <w:color w:val="000000"/>
                <w:sz w:val="24"/>
                <w:szCs w:val="24"/>
              </w:rPr>
              <w:t xml:space="preserve"> реализовывать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w:t>
            </w:r>
            <w:r>
              <w:rPr>
                <w:color w:val="000000"/>
                <w:sz w:val="24"/>
                <w:szCs w:val="24"/>
              </w:rPr>
              <w:t xml:space="preserve"> </w:t>
            </w:r>
            <w:r w:rsidRPr="00820A12">
              <w:rPr>
                <w:color w:val="000000"/>
                <w:sz w:val="24"/>
                <w:szCs w:val="24"/>
              </w:rPr>
              <w:t>рынка труда.</w:t>
            </w:r>
          </w:p>
          <w:p w14:paraId="2D58E821" w14:textId="05BBFED7" w:rsidR="0019254E" w:rsidRPr="00110EA0" w:rsidRDefault="0019254E" w:rsidP="0019254E">
            <w:pPr>
              <w:jc w:val="both"/>
              <w:rPr>
                <w:sz w:val="24"/>
                <w:szCs w:val="24"/>
              </w:rPr>
            </w:pPr>
          </w:p>
        </w:tc>
        <w:tc>
          <w:tcPr>
            <w:tcW w:w="1569" w:type="pct"/>
            <w:shd w:val="clear" w:color="auto" w:fill="FFFFFF"/>
          </w:tcPr>
          <w:p w14:paraId="2FC64DDD" w14:textId="77777777" w:rsidR="0019254E" w:rsidRPr="0019254E" w:rsidRDefault="0019254E" w:rsidP="0019254E">
            <w:pPr>
              <w:jc w:val="both"/>
              <w:rPr>
                <w:color w:val="000000"/>
                <w:sz w:val="24"/>
                <w:szCs w:val="24"/>
              </w:rPr>
            </w:pPr>
            <w:r w:rsidRPr="0019254E">
              <w:rPr>
                <w:color w:val="000000"/>
                <w:sz w:val="24"/>
                <w:szCs w:val="24"/>
              </w:rPr>
              <w:t>Вопрос 1. Проанализируйте понятие «личность» исходя из концепций разных авторов.</w:t>
            </w:r>
          </w:p>
          <w:p w14:paraId="65A5F1A6" w14:textId="77777777" w:rsidR="0019254E" w:rsidRPr="0019254E" w:rsidRDefault="0019254E" w:rsidP="0019254E">
            <w:pPr>
              <w:jc w:val="both"/>
              <w:rPr>
                <w:color w:val="000000"/>
                <w:sz w:val="24"/>
                <w:szCs w:val="24"/>
              </w:rPr>
            </w:pPr>
            <w:r w:rsidRPr="0019254E">
              <w:rPr>
                <w:color w:val="000000"/>
                <w:sz w:val="24"/>
                <w:szCs w:val="24"/>
              </w:rPr>
              <w:t>Вопрос 2. В чем заключается подход к деятельности как к системе?</w:t>
            </w:r>
          </w:p>
          <w:p w14:paraId="2A344965" w14:textId="77777777" w:rsidR="0019254E" w:rsidRPr="0019254E" w:rsidRDefault="0019254E" w:rsidP="0019254E">
            <w:pPr>
              <w:jc w:val="both"/>
              <w:rPr>
                <w:color w:val="000000"/>
                <w:sz w:val="24"/>
                <w:szCs w:val="24"/>
              </w:rPr>
            </w:pPr>
            <w:r w:rsidRPr="0019254E">
              <w:rPr>
                <w:color w:val="000000"/>
                <w:sz w:val="24"/>
                <w:szCs w:val="24"/>
              </w:rPr>
              <w:t>Задание</w:t>
            </w:r>
          </w:p>
          <w:p w14:paraId="46CDF615" w14:textId="32F0643C" w:rsidR="0019254E" w:rsidRPr="0019254E" w:rsidRDefault="0019254E" w:rsidP="0019254E">
            <w:pPr>
              <w:jc w:val="both"/>
              <w:rPr>
                <w:sz w:val="24"/>
                <w:szCs w:val="24"/>
              </w:rPr>
            </w:pPr>
            <w:r w:rsidRPr="0019254E">
              <w:rPr>
                <w:color w:val="000000"/>
                <w:sz w:val="24"/>
                <w:szCs w:val="24"/>
              </w:rPr>
              <w:t>Охарактеризуйте условия формирования оптимальной мотивации, оказывающие влияние на учебную деятельность</w:t>
            </w:r>
          </w:p>
        </w:tc>
      </w:tr>
      <w:tr w:rsidR="0019254E" w:rsidRPr="00110EA0" w14:paraId="064F6182" w14:textId="77777777" w:rsidTr="00C4637A">
        <w:tc>
          <w:tcPr>
            <w:tcW w:w="1156" w:type="pct"/>
            <w:vMerge/>
          </w:tcPr>
          <w:p w14:paraId="524BA485" w14:textId="77777777" w:rsidR="0019254E" w:rsidRPr="00110EA0" w:rsidRDefault="0019254E" w:rsidP="0019254E">
            <w:pPr>
              <w:jc w:val="both"/>
              <w:rPr>
                <w:sz w:val="24"/>
                <w:szCs w:val="24"/>
              </w:rPr>
            </w:pPr>
          </w:p>
        </w:tc>
        <w:tc>
          <w:tcPr>
            <w:tcW w:w="1175" w:type="pct"/>
          </w:tcPr>
          <w:p w14:paraId="3AF35F87" w14:textId="29E31924" w:rsidR="0019254E" w:rsidRPr="00110EA0" w:rsidRDefault="0019254E" w:rsidP="0019254E">
            <w:pPr>
              <w:jc w:val="both"/>
              <w:rPr>
                <w:sz w:val="24"/>
                <w:szCs w:val="24"/>
              </w:rPr>
            </w:pPr>
            <w:r w:rsidRPr="00642751">
              <w:rPr>
                <w:color w:val="000000"/>
                <w:sz w:val="24"/>
                <w:szCs w:val="24"/>
              </w:rPr>
              <w:t>2.</w:t>
            </w:r>
            <w:r w:rsidRPr="00636FC9">
              <w:rPr>
                <w:color w:val="000000"/>
                <w:sz w:val="24"/>
                <w:szCs w:val="24"/>
              </w:rPr>
              <w:t xml:space="preserve"> Демонстрирует интерес к учебе и готовность к </w:t>
            </w:r>
            <w:r>
              <w:rPr>
                <w:color w:val="000000"/>
                <w:sz w:val="24"/>
                <w:szCs w:val="24"/>
              </w:rPr>
              <w:t xml:space="preserve">продолжению образования и </w:t>
            </w:r>
            <w:r w:rsidRPr="00636FC9">
              <w:rPr>
                <w:color w:val="000000"/>
                <w:sz w:val="24"/>
                <w:szCs w:val="24"/>
              </w:rPr>
              <w:lastRenderedPageBreak/>
              <w:t>самообразованию, использует предоставляемые возможности для приобретения новых знаний и навыков.</w:t>
            </w:r>
          </w:p>
        </w:tc>
        <w:tc>
          <w:tcPr>
            <w:tcW w:w="1100" w:type="pct"/>
          </w:tcPr>
          <w:p w14:paraId="6B06FDFA" w14:textId="77777777" w:rsidR="001E776E" w:rsidRDefault="001E776E" w:rsidP="0019254E">
            <w:pPr>
              <w:tabs>
                <w:tab w:val="left" w:pos="540"/>
              </w:tabs>
              <w:contextualSpacing/>
              <w:jc w:val="both"/>
              <w:rPr>
                <w:color w:val="000000"/>
                <w:sz w:val="24"/>
                <w:szCs w:val="24"/>
              </w:rPr>
            </w:pPr>
            <w:r w:rsidRPr="00642751">
              <w:rPr>
                <w:color w:val="000000"/>
                <w:sz w:val="24"/>
                <w:szCs w:val="24"/>
              </w:rPr>
              <w:lastRenderedPageBreak/>
              <w:t>Знания:</w:t>
            </w:r>
            <w:r w:rsidRPr="00820A12">
              <w:rPr>
                <w:color w:val="000000"/>
                <w:sz w:val="24"/>
                <w:szCs w:val="24"/>
              </w:rPr>
              <w:t xml:space="preserve"> предоставляемые возможности для приобретения новых знаний и </w:t>
            </w:r>
            <w:r w:rsidRPr="00820A12">
              <w:rPr>
                <w:color w:val="000000"/>
                <w:sz w:val="24"/>
                <w:szCs w:val="24"/>
              </w:rPr>
              <w:lastRenderedPageBreak/>
              <w:t>навыков.</w:t>
            </w:r>
          </w:p>
          <w:p w14:paraId="6DD94E9C" w14:textId="0D0A9BC8" w:rsidR="0019254E" w:rsidRPr="00642751" w:rsidRDefault="0019254E" w:rsidP="0019254E">
            <w:pPr>
              <w:tabs>
                <w:tab w:val="left" w:pos="540"/>
              </w:tabs>
              <w:contextualSpacing/>
              <w:jc w:val="both"/>
              <w:rPr>
                <w:color w:val="000000"/>
                <w:sz w:val="24"/>
                <w:szCs w:val="24"/>
              </w:rPr>
            </w:pPr>
            <w:r w:rsidRPr="00642751">
              <w:rPr>
                <w:color w:val="000000"/>
                <w:sz w:val="24"/>
                <w:szCs w:val="24"/>
              </w:rPr>
              <w:t>Умение:</w:t>
            </w:r>
            <w:r w:rsidRPr="00820A12">
              <w:rPr>
                <w:color w:val="000000"/>
                <w:sz w:val="24"/>
                <w:szCs w:val="24"/>
              </w:rPr>
              <w:t xml:space="preserve"> использовать предоставляемые возможности для приобретения новых знаний и навыков.</w:t>
            </w:r>
          </w:p>
          <w:p w14:paraId="25A49663" w14:textId="4D6A17DC" w:rsidR="0019254E" w:rsidRPr="00110EA0" w:rsidRDefault="0019254E" w:rsidP="0019254E">
            <w:pPr>
              <w:jc w:val="both"/>
              <w:rPr>
                <w:sz w:val="24"/>
                <w:szCs w:val="24"/>
              </w:rPr>
            </w:pPr>
          </w:p>
        </w:tc>
        <w:tc>
          <w:tcPr>
            <w:tcW w:w="1569" w:type="pct"/>
            <w:shd w:val="clear" w:color="auto" w:fill="FFFFFF"/>
          </w:tcPr>
          <w:p w14:paraId="4B4222A5" w14:textId="77777777" w:rsidR="0019254E" w:rsidRPr="0019254E" w:rsidRDefault="0019254E" w:rsidP="0019254E">
            <w:pPr>
              <w:jc w:val="both"/>
              <w:rPr>
                <w:color w:val="000000"/>
                <w:sz w:val="24"/>
                <w:szCs w:val="24"/>
              </w:rPr>
            </w:pPr>
            <w:r w:rsidRPr="0019254E">
              <w:rPr>
                <w:color w:val="000000"/>
                <w:sz w:val="24"/>
                <w:szCs w:val="24"/>
              </w:rPr>
              <w:lastRenderedPageBreak/>
              <w:t>Вопрос 1. Перечислите факторы, влияющие на успешность деятельности учащихся.</w:t>
            </w:r>
          </w:p>
          <w:p w14:paraId="4337ED68" w14:textId="77777777" w:rsidR="0019254E" w:rsidRPr="0019254E" w:rsidRDefault="0019254E" w:rsidP="0019254E">
            <w:pPr>
              <w:jc w:val="both"/>
              <w:rPr>
                <w:color w:val="000000"/>
                <w:sz w:val="24"/>
                <w:szCs w:val="24"/>
              </w:rPr>
            </w:pPr>
            <w:r w:rsidRPr="0019254E">
              <w:rPr>
                <w:color w:val="000000"/>
                <w:sz w:val="24"/>
                <w:szCs w:val="24"/>
              </w:rPr>
              <w:t xml:space="preserve">Вопрос 2. Какие факторы </w:t>
            </w:r>
            <w:r w:rsidRPr="0019254E">
              <w:rPr>
                <w:color w:val="000000"/>
                <w:sz w:val="24"/>
                <w:szCs w:val="24"/>
              </w:rPr>
              <w:lastRenderedPageBreak/>
              <w:t>влияют на процесс профессионального развития личности?</w:t>
            </w:r>
          </w:p>
          <w:p w14:paraId="539B83F9" w14:textId="77777777" w:rsidR="0019254E" w:rsidRPr="0019254E" w:rsidRDefault="0019254E" w:rsidP="0019254E">
            <w:pPr>
              <w:jc w:val="both"/>
              <w:rPr>
                <w:color w:val="000000"/>
                <w:sz w:val="24"/>
                <w:szCs w:val="24"/>
              </w:rPr>
            </w:pPr>
            <w:r w:rsidRPr="0019254E">
              <w:rPr>
                <w:color w:val="000000"/>
                <w:sz w:val="24"/>
                <w:szCs w:val="24"/>
              </w:rPr>
              <w:t>Задание</w:t>
            </w:r>
          </w:p>
          <w:p w14:paraId="362A0D5C" w14:textId="1022D574" w:rsidR="0019254E" w:rsidRPr="0019254E" w:rsidRDefault="0019254E" w:rsidP="0019254E">
            <w:pPr>
              <w:jc w:val="both"/>
              <w:rPr>
                <w:sz w:val="24"/>
                <w:szCs w:val="24"/>
              </w:rPr>
            </w:pPr>
            <w:r w:rsidRPr="0019254E">
              <w:rPr>
                <w:color w:val="000000"/>
                <w:sz w:val="24"/>
                <w:szCs w:val="24"/>
              </w:rPr>
              <w:t>Назовите основные сценарии (траектории, темп) профессионального развития</w:t>
            </w:r>
          </w:p>
        </w:tc>
      </w:tr>
      <w:tr w:rsidR="0019254E" w:rsidRPr="00110EA0" w14:paraId="4598DEE2" w14:textId="77777777" w:rsidTr="00C4637A">
        <w:tc>
          <w:tcPr>
            <w:tcW w:w="1156" w:type="pct"/>
            <w:vMerge/>
          </w:tcPr>
          <w:p w14:paraId="0115DE7D" w14:textId="77777777" w:rsidR="0019254E" w:rsidRPr="00110EA0" w:rsidRDefault="0019254E" w:rsidP="0019254E">
            <w:pPr>
              <w:jc w:val="both"/>
              <w:rPr>
                <w:sz w:val="24"/>
                <w:szCs w:val="24"/>
              </w:rPr>
            </w:pPr>
          </w:p>
        </w:tc>
        <w:tc>
          <w:tcPr>
            <w:tcW w:w="1175" w:type="pct"/>
          </w:tcPr>
          <w:p w14:paraId="3F05059A" w14:textId="08484E73" w:rsidR="0019254E" w:rsidRPr="00110EA0" w:rsidRDefault="0019254E" w:rsidP="0019254E">
            <w:pPr>
              <w:jc w:val="both"/>
              <w:rPr>
                <w:sz w:val="24"/>
                <w:szCs w:val="24"/>
              </w:rPr>
            </w:pPr>
            <w:r w:rsidRPr="00642751">
              <w:rPr>
                <w:color w:val="000000"/>
                <w:sz w:val="24"/>
                <w:szCs w:val="24"/>
              </w:rPr>
              <w:t>3.</w:t>
            </w:r>
            <w:r w:rsidRPr="00636FC9">
              <w:rPr>
                <w:color w:val="000000"/>
                <w:sz w:val="24"/>
                <w:szCs w:val="24"/>
              </w:rPr>
              <w:t>Применяет знания о своих личностно-психологических ресурсах</w:t>
            </w:r>
            <w:r>
              <w:rPr>
                <w:color w:val="000000"/>
                <w:sz w:val="24"/>
                <w:szCs w:val="24"/>
              </w:rPr>
              <w:t>, о принципах образования в течение всей жизни</w:t>
            </w:r>
            <w:r w:rsidRPr="00636FC9">
              <w:rPr>
                <w:color w:val="000000"/>
                <w:sz w:val="24"/>
                <w:szCs w:val="24"/>
              </w:rPr>
              <w:t xml:space="preserve"> для саморазвития, успешного выполнения профессиональной деятельности и карьерного роста.</w:t>
            </w:r>
          </w:p>
        </w:tc>
        <w:tc>
          <w:tcPr>
            <w:tcW w:w="1100" w:type="pct"/>
          </w:tcPr>
          <w:p w14:paraId="5F2914A2" w14:textId="77777777" w:rsidR="001E776E" w:rsidRPr="00820A12" w:rsidRDefault="001E776E" w:rsidP="001E776E">
            <w:pPr>
              <w:tabs>
                <w:tab w:val="left" w:pos="1418"/>
                <w:tab w:val="right" w:leader="underscore" w:pos="8505"/>
              </w:tabs>
              <w:rPr>
                <w:color w:val="000000"/>
                <w:sz w:val="24"/>
                <w:szCs w:val="24"/>
              </w:rPr>
            </w:pPr>
            <w:r w:rsidRPr="00642751">
              <w:rPr>
                <w:color w:val="000000"/>
                <w:sz w:val="24"/>
                <w:szCs w:val="24"/>
              </w:rPr>
              <w:t>Знания:</w:t>
            </w:r>
            <w:r w:rsidRPr="00820A12">
              <w:rPr>
                <w:color w:val="000000"/>
                <w:sz w:val="24"/>
                <w:szCs w:val="24"/>
              </w:rPr>
              <w:t xml:space="preserve"> свои ресурсы и их пределы для успешного выполнения порученной работы.</w:t>
            </w:r>
          </w:p>
          <w:p w14:paraId="3C277493" w14:textId="77777777" w:rsidR="0019254E" w:rsidRPr="00642751" w:rsidRDefault="0019254E" w:rsidP="0019254E">
            <w:pPr>
              <w:tabs>
                <w:tab w:val="left" w:pos="540"/>
              </w:tabs>
              <w:contextualSpacing/>
              <w:jc w:val="both"/>
              <w:rPr>
                <w:color w:val="000000"/>
                <w:sz w:val="24"/>
                <w:szCs w:val="24"/>
              </w:rPr>
            </w:pPr>
            <w:r w:rsidRPr="00642751">
              <w:rPr>
                <w:color w:val="000000"/>
                <w:sz w:val="24"/>
                <w:szCs w:val="24"/>
              </w:rPr>
              <w:t>Умение:</w:t>
            </w:r>
            <w:r>
              <w:rPr>
                <w:color w:val="000000"/>
                <w:sz w:val="24"/>
                <w:szCs w:val="24"/>
              </w:rPr>
              <w:t xml:space="preserve"> </w:t>
            </w:r>
            <w:r w:rsidRPr="00820A12">
              <w:rPr>
                <w:color w:val="000000"/>
                <w:sz w:val="24"/>
                <w:szCs w:val="24"/>
              </w:rPr>
              <w:t>применять знание о своих ресурсах и их пределах (личностных, ситуативных, временных и т.д.), для успешного выполнения порученной работы</w:t>
            </w:r>
          </w:p>
          <w:p w14:paraId="3EB4B485" w14:textId="77777777" w:rsidR="0019254E" w:rsidRPr="00110EA0" w:rsidRDefault="0019254E" w:rsidP="001E776E">
            <w:pPr>
              <w:tabs>
                <w:tab w:val="left" w:pos="1418"/>
                <w:tab w:val="right" w:leader="underscore" w:pos="8505"/>
              </w:tabs>
              <w:rPr>
                <w:sz w:val="24"/>
                <w:szCs w:val="24"/>
              </w:rPr>
            </w:pPr>
          </w:p>
        </w:tc>
        <w:tc>
          <w:tcPr>
            <w:tcW w:w="1569" w:type="pct"/>
            <w:shd w:val="clear" w:color="auto" w:fill="FFFFFF"/>
          </w:tcPr>
          <w:p w14:paraId="23638F7F" w14:textId="77777777" w:rsidR="0019254E" w:rsidRPr="0019254E" w:rsidRDefault="0019254E" w:rsidP="0019254E">
            <w:pPr>
              <w:jc w:val="both"/>
              <w:rPr>
                <w:color w:val="000000"/>
                <w:sz w:val="24"/>
                <w:szCs w:val="24"/>
              </w:rPr>
            </w:pPr>
            <w:r w:rsidRPr="0019254E">
              <w:rPr>
                <w:color w:val="000000"/>
                <w:sz w:val="24"/>
                <w:szCs w:val="24"/>
              </w:rPr>
              <w:t>Вопрос 1.</w:t>
            </w:r>
            <w:r w:rsidRPr="0019254E">
              <w:rPr>
                <w:sz w:val="24"/>
                <w:szCs w:val="24"/>
              </w:rPr>
              <w:t xml:space="preserve"> Понятие саморазвития и самосовершенствования.</w:t>
            </w:r>
          </w:p>
          <w:p w14:paraId="3D84B222" w14:textId="77777777" w:rsidR="0019254E" w:rsidRPr="0019254E" w:rsidRDefault="0019254E" w:rsidP="0019254E">
            <w:pPr>
              <w:jc w:val="both"/>
              <w:rPr>
                <w:color w:val="000000"/>
                <w:sz w:val="24"/>
                <w:szCs w:val="24"/>
              </w:rPr>
            </w:pPr>
            <w:r w:rsidRPr="0019254E">
              <w:rPr>
                <w:color w:val="000000"/>
                <w:sz w:val="24"/>
                <w:szCs w:val="24"/>
              </w:rPr>
              <w:t xml:space="preserve">Вопрос 2. </w:t>
            </w:r>
            <w:r w:rsidRPr="0019254E">
              <w:rPr>
                <w:sz w:val="24"/>
                <w:szCs w:val="24"/>
              </w:rPr>
              <w:t>Разработка и анализ программы профессионального саморазвития.</w:t>
            </w:r>
          </w:p>
          <w:p w14:paraId="26B2A8A1" w14:textId="77777777" w:rsidR="0019254E" w:rsidRPr="0019254E" w:rsidRDefault="0019254E" w:rsidP="0019254E">
            <w:pPr>
              <w:jc w:val="both"/>
              <w:rPr>
                <w:color w:val="000000"/>
                <w:sz w:val="24"/>
                <w:szCs w:val="24"/>
              </w:rPr>
            </w:pPr>
            <w:r w:rsidRPr="0019254E">
              <w:rPr>
                <w:color w:val="000000"/>
                <w:sz w:val="24"/>
                <w:szCs w:val="24"/>
              </w:rPr>
              <w:t>Задание</w:t>
            </w:r>
          </w:p>
          <w:p w14:paraId="357E33E0" w14:textId="2EFC0002" w:rsidR="0019254E" w:rsidRPr="0019254E" w:rsidRDefault="0019254E" w:rsidP="0019254E">
            <w:pPr>
              <w:jc w:val="both"/>
              <w:rPr>
                <w:sz w:val="24"/>
                <w:szCs w:val="24"/>
              </w:rPr>
            </w:pPr>
            <w:r w:rsidRPr="0019254E">
              <w:rPr>
                <w:sz w:val="24"/>
                <w:szCs w:val="24"/>
              </w:rPr>
              <w:t>Охарактеризуйте основные методы формирования стремления к саморазвитию.</w:t>
            </w:r>
          </w:p>
        </w:tc>
      </w:tr>
      <w:tr w:rsidR="0019254E" w:rsidRPr="00110EA0" w14:paraId="26B62EE1" w14:textId="77777777" w:rsidTr="00C4637A">
        <w:tc>
          <w:tcPr>
            <w:tcW w:w="1156" w:type="pct"/>
            <w:vMerge w:val="restart"/>
          </w:tcPr>
          <w:p w14:paraId="3F272810" w14:textId="0A362AD2" w:rsidR="0019254E" w:rsidRPr="00110EA0" w:rsidRDefault="0019254E" w:rsidP="0019254E">
            <w:pPr>
              <w:jc w:val="both"/>
              <w:rPr>
                <w:sz w:val="24"/>
                <w:szCs w:val="24"/>
              </w:rPr>
            </w:pPr>
            <w:r>
              <w:rPr>
                <w:sz w:val="24"/>
                <w:szCs w:val="24"/>
              </w:rPr>
              <w:t>Способность</w:t>
            </w:r>
            <w:r w:rsidRPr="003D5CBE">
              <w:rPr>
                <w:sz w:val="24"/>
                <w:szCs w:val="24"/>
              </w:rPr>
              <w:t xml:space="preserve"> к индивидуальной и командной работе, </w:t>
            </w:r>
            <w:r>
              <w:rPr>
                <w:sz w:val="24"/>
                <w:szCs w:val="24"/>
              </w:rPr>
              <w:t xml:space="preserve">социальному взаимодействию, </w:t>
            </w:r>
            <w:r w:rsidRPr="003D5CBE">
              <w:rPr>
                <w:sz w:val="24"/>
                <w:szCs w:val="24"/>
              </w:rPr>
              <w:t>соблюдению этических норм в межличностном профессиональном общении</w:t>
            </w:r>
            <w:r>
              <w:rPr>
                <w:sz w:val="24"/>
                <w:szCs w:val="24"/>
              </w:rPr>
              <w:t xml:space="preserve"> (УК-9)</w:t>
            </w:r>
          </w:p>
        </w:tc>
        <w:tc>
          <w:tcPr>
            <w:tcW w:w="1175" w:type="pct"/>
          </w:tcPr>
          <w:p w14:paraId="5C38B7C4" w14:textId="035BCDE8" w:rsidR="0019254E" w:rsidRPr="00110EA0" w:rsidRDefault="0019254E" w:rsidP="0019254E">
            <w:pPr>
              <w:jc w:val="both"/>
              <w:rPr>
                <w:sz w:val="24"/>
                <w:szCs w:val="24"/>
              </w:rPr>
            </w:pPr>
            <w:r w:rsidRPr="00642751">
              <w:rPr>
                <w:color w:val="000000"/>
                <w:sz w:val="24"/>
                <w:szCs w:val="24"/>
              </w:rPr>
              <w:t>1.</w:t>
            </w:r>
            <w:r w:rsidRPr="00636FC9">
              <w:rPr>
                <w:color w:val="000000"/>
                <w:sz w:val="24"/>
                <w:szCs w:val="24"/>
              </w:rPr>
              <w:t xml:space="preserve">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1100" w:type="pct"/>
          </w:tcPr>
          <w:p w14:paraId="3DD2F156" w14:textId="77777777" w:rsidR="001E776E" w:rsidRDefault="001E776E" w:rsidP="0019254E">
            <w:pPr>
              <w:tabs>
                <w:tab w:val="left" w:pos="540"/>
              </w:tabs>
              <w:contextualSpacing/>
              <w:jc w:val="both"/>
              <w:rPr>
                <w:color w:val="000000"/>
                <w:sz w:val="24"/>
                <w:szCs w:val="24"/>
              </w:rPr>
            </w:pPr>
            <w:r w:rsidRPr="00642751">
              <w:rPr>
                <w:color w:val="000000"/>
                <w:sz w:val="24"/>
                <w:szCs w:val="24"/>
              </w:rPr>
              <w:t>Знания:</w:t>
            </w:r>
            <w:r w:rsidRPr="00820A12">
              <w:rPr>
                <w:color w:val="000000"/>
                <w:sz w:val="24"/>
                <w:szCs w:val="24"/>
              </w:rPr>
              <w:t xml:space="preserve"> специфику индивидуальной и командной работы на аудиторных занятиях и при самостоятельной подготовке этических норм, регулирующих межличностное и командное профессиональное общение.</w:t>
            </w:r>
          </w:p>
          <w:p w14:paraId="0561AF42" w14:textId="6ED6B461" w:rsidR="0019254E" w:rsidRPr="00820A12" w:rsidRDefault="0019254E" w:rsidP="0019254E">
            <w:pPr>
              <w:tabs>
                <w:tab w:val="left" w:pos="540"/>
              </w:tabs>
              <w:contextualSpacing/>
              <w:jc w:val="both"/>
              <w:rPr>
                <w:color w:val="000000"/>
                <w:sz w:val="24"/>
                <w:szCs w:val="24"/>
              </w:rPr>
            </w:pPr>
            <w:r w:rsidRPr="00642751">
              <w:rPr>
                <w:color w:val="000000"/>
                <w:sz w:val="24"/>
                <w:szCs w:val="24"/>
              </w:rPr>
              <w:t>Умение:</w:t>
            </w:r>
            <w:r w:rsidRPr="00820A12">
              <w:rPr>
                <w:color w:val="000000"/>
                <w:sz w:val="24"/>
                <w:szCs w:val="24"/>
              </w:rPr>
              <w:t xml:space="preserve"> работать в команде; искать и использовать каналы распространения информации и работать с целевой аудиторией; соблюдать этические нормы в межличностном профессиональном </w:t>
            </w:r>
            <w:r w:rsidRPr="00820A12">
              <w:rPr>
                <w:color w:val="000000"/>
                <w:sz w:val="24"/>
                <w:szCs w:val="24"/>
              </w:rPr>
              <w:lastRenderedPageBreak/>
              <w:t>общении.</w:t>
            </w:r>
          </w:p>
          <w:p w14:paraId="06EEBEC3" w14:textId="675CCC20" w:rsidR="0019254E" w:rsidRPr="00110EA0" w:rsidRDefault="0019254E" w:rsidP="0019254E">
            <w:pPr>
              <w:jc w:val="both"/>
              <w:rPr>
                <w:sz w:val="24"/>
                <w:szCs w:val="24"/>
              </w:rPr>
            </w:pPr>
          </w:p>
        </w:tc>
        <w:tc>
          <w:tcPr>
            <w:tcW w:w="1569" w:type="pct"/>
            <w:shd w:val="clear" w:color="auto" w:fill="FFFFFF"/>
          </w:tcPr>
          <w:p w14:paraId="14990633" w14:textId="77777777" w:rsidR="0019254E" w:rsidRPr="0019254E" w:rsidRDefault="0019254E" w:rsidP="0019254E">
            <w:pPr>
              <w:jc w:val="both"/>
              <w:rPr>
                <w:color w:val="000000"/>
                <w:sz w:val="24"/>
                <w:szCs w:val="24"/>
              </w:rPr>
            </w:pPr>
            <w:r w:rsidRPr="0019254E">
              <w:rPr>
                <w:color w:val="000000"/>
                <w:sz w:val="24"/>
                <w:szCs w:val="24"/>
              </w:rPr>
              <w:lastRenderedPageBreak/>
              <w:t>Вопрос 1.</w:t>
            </w:r>
            <w:r w:rsidRPr="0019254E">
              <w:rPr>
                <w:sz w:val="24"/>
                <w:szCs w:val="24"/>
              </w:rPr>
              <w:t xml:space="preserve"> Факторы, влияющие на эффективность работы группы.</w:t>
            </w:r>
          </w:p>
          <w:p w14:paraId="4D8F9237" w14:textId="77777777" w:rsidR="0019254E" w:rsidRPr="0019254E" w:rsidRDefault="0019254E" w:rsidP="0019254E">
            <w:pPr>
              <w:jc w:val="both"/>
              <w:rPr>
                <w:color w:val="000000"/>
                <w:sz w:val="24"/>
                <w:szCs w:val="24"/>
              </w:rPr>
            </w:pPr>
            <w:r w:rsidRPr="0019254E">
              <w:rPr>
                <w:color w:val="000000"/>
                <w:sz w:val="24"/>
                <w:szCs w:val="24"/>
              </w:rPr>
              <w:t xml:space="preserve">Вопрос 2. </w:t>
            </w:r>
            <w:r w:rsidRPr="0019254E">
              <w:rPr>
                <w:sz w:val="24"/>
                <w:szCs w:val="24"/>
              </w:rPr>
              <w:t>Модели и методы принятия эффективных управленческих решений.</w:t>
            </w:r>
          </w:p>
          <w:p w14:paraId="17E930F5" w14:textId="77777777" w:rsidR="0019254E" w:rsidRPr="0019254E" w:rsidRDefault="0019254E" w:rsidP="0019254E">
            <w:pPr>
              <w:jc w:val="both"/>
              <w:rPr>
                <w:color w:val="000000"/>
                <w:sz w:val="24"/>
                <w:szCs w:val="24"/>
              </w:rPr>
            </w:pPr>
            <w:r w:rsidRPr="0019254E">
              <w:rPr>
                <w:color w:val="000000"/>
                <w:sz w:val="24"/>
                <w:szCs w:val="24"/>
              </w:rPr>
              <w:t>Задание</w:t>
            </w:r>
          </w:p>
          <w:p w14:paraId="6807ECD6" w14:textId="77777777" w:rsidR="0019254E" w:rsidRPr="0019254E" w:rsidRDefault="0019254E" w:rsidP="0019254E">
            <w:pPr>
              <w:jc w:val="both"/>
              <w:rPr>
                <w:color w:val="000000"/>
                <w:sz w:val="24"/>
                <w:szCs w:val="24"/>
              </w:rPr>
            </w:pPr>
            <w:r w:rsidRPr="0019254E">
              <w:rPr>
                <w:color w:val="000000"/>
                <w:sz w:val="24"/>
                <w:szCs w:val="24"/>
              </w:rPr>
              <w:t>Вы лидер в своей команде на протяжении многих лет, но появляется молодой перспективный сотрудник, который разрабатывает интересные проекты. Ему требуется ваша поддержка. Вы видите, что этот человек явно стремится занять ваше место.</w:t>
            </w:r>
          </w:p>
          <w:p w14:paraId="1315B2AC" w14:textId="77777777" w:rsidR="0019254E" w:rsidRPr="0019254E" w:rsidRDefault="0019254E" w:rsidP="0019254E">
            <w:pPr>
              <w:jc w:val="both"/>
              <w:rPr>
                <w:color w:val="000000"/>
                <w:sz w:val="24"/>
                <w:szCs w:val="24"/>
              </w:rPr>
            </w:pPr>
            <w:r w:rsidRPr="0019254E">
              <w:rPr>
                <w:color w:val="000000"/>
                <w:sz w:val="24"/>
                <w:szCs w:val="24"/>
              </w:rPr>
              <w:t>Что Вы предпримите, когда он в очередной раз обращается к Вам за помощью?</w:t>
            </w:r>
          </w:p>
          <w:p w14:paraId="1018E92D" w14:textId="77777777" w:rsidR="0019254E" w:rsidRPr="0019254E" w:rsidRDefault="0019254E" w:rsidP="0019254E">
            <w:pPr>
              <w:jc w:val="both"/>
              <w:rPr>
                <w:sz w:val="24"/>
                <w:szCs w:val="24"/>
              </w:rPr>
            </w:pPr>
          </w:p>
        </w:tc>
      </w:tr>
      <w:tr w:rsidR="0019254E" w:rsidRPr="00110EA0" w14:paraId="3D81264F" w14:textId="77777777" w:rsidTr="00C4637A">
        <w:tc>
          <w:tcPr>
            <w:tcW w:w="1156" w:type="pct"/>
            <w:vMerge/>
          </w:tcPr>
          <w:p w14:paraId="4B55EF50" w14:textId="77777777" w:rsidR="0019254E" w:rsidRPr="00110EA0" w:rsidRDefault="0019254E" w:rsidP="0019254E">
            <w:pPr>
              <w:jc w:val="both"/>
              <w:rPr>
                <w:sz w:val="24"/>
                <w:szCs w:val="24"/>
              </w:rPr>
            </w:pPr>
          </w:p>
        </w:tc>
        <w:tc>
          <w:tcPr>
            <w:tcW w:w="1175" w:type="pct"/>
          </w:tcPr>
          <w:p w14:paraId="3ACAA46F" w14:textId="73F6EAFC" w:rsidR="0019254E" w:rsidRPr="00110EA0" w:rsidRDefault="0019254E" w:rsidP="0019254E">
            <w:pPr>
              <w:jc w:val="both"/>
              <w:rPr>
                <w:sz w:val="24"/>
                <w:szCs w:val="24"/>
              </w:rPr>
            </w:pPr>
            <w:r w:rsidRPr="00642751">
              <w:rPr>
                <w:color w:val="000000"/>
                <w:sz w:val="24"/>
                <w:szCs w:val="24"/>
              </w:rPr>
              <w:t>2.</w:t>
            </w:r>
            <w:r w:rsidRPr="00636FC9">
              <w:rPr>
                <w:color w:val="000000"/>
                <w:sz w:val="24"/>
                <w:szCs w:val="24"/>
              </w:rPr>
              <w:t>Соблюдает этические нормы в межличностном профессиональном общении.</w:t>
            </w:r>
          </w:p>
        </w:tc>
        <w:tc>
          <w:tcPr>
            <w:tcW w:w="1100" w:type="pct"/>
          </w:tcPr>
          <w:p w14:paraId="0A865557" w14:textId="77777777" w:rsidR="001E776E" w:rsidRPr="00820A12" w:rsidRDefault="001E776E" w:rsidP="001E776E">
            <w:pPr>
              <w:jc w:val="both"/>
              <w:rPr>
                <w:color w:val="000000"/>
                <w:sz w:val="24"/>
                <w:szCs w:val="24"/>
              </w:rPr>
            </w:pPr>
            <w:r w:rsidRPr="00642751">
              <w:rPr>
                <w:color w:val="000000"/>
                <w:sz w:val="24"/>
                <w:szCs w:val="24"/>
              </w:rPr>
              <w:t>Знания:</w:t>
            </w:r>
            <w:r w:rsidRPr="00820A12">
              <w:rPr>
                <w:color w:val="000000"/>
                <w:sz w:val="24"/>
                <w:szCs w:val="24"/>
              </w:rPr>
              <w:t xml:space="preserve"> этические нормы и правила поведения в обществе</w:t>
            </w:r>
          </w:p>
          <w:p w14:paraId="345AC48F" w14:textId="77777777" w:rsidR="0019254E" w:rsidRPr="00642751" w:rsidRDefault="0019254E" w:rsidP="0019254E">
            <w:pPr>
              <w:tabs>
                <w:tab w:val="left" w:pos="540"/>
              </w:tabs>
              <w:contextualSpacing/>
              <w:jc w:val="both"/>
              <w:rPr>
                <w:color w:val="000000"/>
                <w:sz w:val="24"/>
                <w:szCs w:val="24"/>
              </w:rPr>
            </w:pPr>
            <w:r w:rsidRPr="00642751">
              <w:rPr>
                <w:color w:val="000000"/>
                <w:sz w:val="24"/>
                <w:szCs w:val="24"/>
              </w:rPr>
              <w:t>Умение:</w:t>
            </w:r>
            <w:r w:rsidRPr="00820A12">
              <w:rPr>
                <w:color w:val="000000"/>
                <w:sz w:val="24"/>
                <w:szCs w:val="24"/>
              </w:rPr>
              <w:t xml:space="preserve"> демонстрировать уважительное отношение к собеседникам.</w:t>
            </w:r>
          </w:p>
          <w:p w14:paraId="0B12FE09" w14:textId="77777777" w:rsidR="0019254E" w:rsidRPr="00110EA0" w:rsidRDefault="0019254E" w:rsidP="001E776E">
            <w:pPr>
              <w:jc w:val="both"/>
              <w:rPr>
                <w:sz w:val="24"/>
                <w:szCs w:val="24"/>
              </w:rPr>
            </w:pPr>
          </w:p>
        </w:tc>
        <w:tc>
          <w:tcPr>
            <w:tcW w:w="1569" w:type="pct"/>
            <w:shd w:val="clear" w:color="auto" w:fill="FFFFFF"/>
          </w:tcPr>
          <w:p w14:paraId="42743DA9" w14:textId="77777777" w:rsidR="0019254E" w:rsidRPr="0019254E" w:rsidRDefault="0019254E" w:rsidP="0019254E">
            <w:pPr>
              <w:jc w:val="both"/>
              <w:rPr>
                <w:color w:val="000000"/>
                <w:sz w:val="24"/>
                <w:szCs w:val="24"/>
              </w:rPr>
            </w:pPr>
            <w:r w:rsidRPr="0019254E">
              <w:rPr>
                <w:color w:val="000000"/>
                <w:sz w:val="24"/>
                <w:szCs w:val="24"/>
              </w:rPr>
              <w:t>Вопрос 1. Охарактеризуйте этические нормы поведения.</w:t>
            </w:r>
          </w:p>
          <w:p w14:paraId="006E59AF" w14:textId="77777777" w:rsidR="0019254E" w:rsidRPr="0019254E" w:rsidRDefault="0019254E" w:rsidP="0019254E">
            <w:pPr>
              <w:jc w:val="both"/>
              <w:rPr>
                <w:color w:val="000000"/>
                <w:sz w:val="24"/>
                <w:szCs w:val="24"/>
              </w:rPr>
            </w:pPr>
            <w:r w:rsidRPr="0019254E">
              <w:rPr>
                <w:color w:val="000000"/>
                <w:sz w:val="24"/>
                <w:szCs w:val="24"/>
              </w:rPr>
              <w:t xml:space="preserve">Вопрос 2. </w:t>
            </w:r>
            <w:r w:rsidRPr="0019254E">
              <w:rPr>
                <w:sz w:val="24"/>
                <w:szCs w:val="24"/>
              </w:rPr>
              <w:t>Модели поведения человека в профессиональном сообществе.</w:t>
            </w:r>
          </w:p>
          <w:p w14:paraId="24734786" w14:textId="77777777" w:rsidR="0019254E" w:rsidRPr="0019254E" w:rsidRDefault="0019254E" w:rsidP="0019254E">
            <w:pPr>
              <w:jc w:val="both"/>
              <w:rPr>
                <w:color w:val="000000"/>
                <w:sz w:val="24"/>
                <w:szCs w:val="24"/>
              </w:rPr>
            </w:pPr>
            <w:r w:rsidRPr="0019254E">
              <w:rPr>
                <w:color w:val="000000"/>
                <w:sz w:val="24"/>
                <w:szCs w:val="24"/>
              </w:rPr>
              <w:t>Задание</w:t>
            </w:r>
          </w:p>
          <w:p w14:paraId="72A84C39" w14:textId="758B94F4" w:rsidR="0019254E" w:rsidRPr="0019254E" w:rsidRDefault="0019254E" w:rsidP="0019254E">
            <w:pPr>
              <w:jc w:val="both"/>
              <w:rPr>
                <w:sz w:val="24"/>
                <w:szCs w:val="24"/>
              </w:rPr>
            </w:pPr>
            <w:r w:rsidRPr="0019254E">
              <w:rPr>
                <w:color w:val="000000"/>
                <w:sz w:val="24"/>
                <w:szCs w:val="24"/>
              </w:rPr>
              <w:t>Во время делового взаимодействия с вами ваш сотрудник из отдела рекламы «вышел из себя», не принимая ваших замечаний по поводу очередного рекламного проекта. Вы не можете позволить подчиненному так себя вести – ведь это подрывает ваш авторитет. Что вы предпримете?</w:t>
            </w:r>
          </w:p>
        </w:tc>
      </w:tr>
      <w:tr w:rsidR="0019254E" w:rsidRPr="00110EA0" w14:paraId="1A8D0E50" w14:textId="77777777" w:rsidTr="00C4637A">
        <w:tc>
          <w:tcPr>
            <w:tcW w:w="1156" w:type="pct"/>
            <w:vMerge/>
          </w:tcPr>
          <w:p w14:paraId="054CD6D5" w14:textId="77777777" w:rsidR="0019254E" w:rsidRPr="00110EA0" w:rsidRDefault="0019254E" w:rsidP="0019254E">
            <w:pPr>
              <w:jc w:val="both"/>
              <w:rPr>
                <w:sz w:val="24"/>
                <w:szCs w:val="24"/>
              </w:rPr>
            </w:pPr>
          </w:p>
        </w:tc>
        <w:tc>
          <w:tcPr>
            <w:tcW w:w="1175" w:type="pct"/>
          </w:tcPr>
          <w:p w14:paraId="6FDA66AB" w14:textId="62A1BE1B" w:rsidR="0019254E" w:rsidRPr="00110EA0" w:rsidRDefault="0019254E" w:rsidP="0019254E">
            <w:pPr>
              <w:jc w:val="both"/>
              <w:rPr>
                <w:sz w:val="24"/>
                <w:szCs w:val="24"/>
              </w:rPr>
            </w:pPr>
            <w:r w:rsidRPr="00642751">
              <w:rPr>
                <w:color w:val="000000"/>
                <w:sz w:val="24"/>
                <w:szCs w:val="24"/>
              </w:rPr>
              <w:t>3.</w:t>
            </w:r>
            <w:r w:rsidRPr="00636FC9">
              <w:rPr>
                <w:color w:val="000000"/>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1100" w:type="pct"/>
          </w:tcPr>
          <w:p w14:paraId="4D331CEB" w14:textId="77777777" w:rsidR="001E776E" w:rsidRPr="00820A12" w:rsidRDefault="001E776E" w:rsidP="001E776E">
            <w:pPr>
              <w:jc w:val="both"/>
              <w:rPr>
                <w:color w:val="000000"/>
                <w:sz w:val="24"/>
                <w:szCs w:val="24"/>
              </w:rPr>
            </w:pPr>
            <w:r w:rsidRPr="00642751">
              <w:rPr>
                <w:color w:val="000000"/>
                <w:sz w:val="24"/>
                <w:szCs w:val="24"/>
              </w:rPr>
              <w:t>Знания:</w:t>
            </w:r>
            <w:r w:rsidRPr="00820A12">
              <w:rPr>
                <w:color w:val="000000"/>
                <w:sz w:val="24"/>
                <w:szCs w:val="24"/>
              </w:rPr>
              <w:t xml:space="preserve"> стратегию сотрудничества</w:t>
            </w:r>
          </w:p>
          <w:p w14:paraId="2FAC84B4" w14:textId="77777777" w:rsidR="001E776E" w:rsidRDefault="001E776E" w:rsidP="001E776E">
            <w:pPr>
              <w:tabs>
                <w:tab w:val="left" w:pos="540"/>
              </w:tabs>
              <w:contextualSpacing/>
              <w:jc w:val="both"/>
              <w:rPr>
                <w:color w:val="000000"/>
                <w:sz w:val="24"/>
                <w:szCs w:val="24"/>
              </w:rPr>
            </w:pPr>
            <w:r w:rsidRPr="00820A12">
              <w:rPr>
                <w:color w:val="000000"/>
                <w:sz w:val="24"/>
                <w:szCs w:val="24"/>
              </w:rPr>
              <w:t>для достижения поставленной цели; свою роль в команде.</w:t>
            </w:r>
          </w:p>
          <w:p w14:paraId="62B9F8C0" w14:textId="5CE09B23" w:rsidR="0019254E" w:rsidRPr="00642751" w:rsidRDefault="0019254E" w:rsidP="001E776E">
            <w:pPr>
              <w:tabs>
                <w:tab w:val="left" w:pos="540"/>
              </w:tabs>
              <w:contextualSpacing/>
              <w:jc w:val="both"/>
              <w:rPr>
                <w:color w:val="000000"/>
                <w:sz w:val="24"/>
                <w:szCs w:val="24"/>
              </w:rPr>
            </w:pPr>
            <w:r w:rsidRPr="00642751">
              <w:rPr>
                <w:color w:val="000000"/>
                <w:sz w:val="24"/>
                <w:szCs w:val="24"/>
              </w:rPr>
              <w:t>Умение:</w:t>
            </w:r>
            <w:r w:rsidRPr="00820A12">
              <w:rPr>
                <w:color w:val="000000"/>
                <w:sz w:val="24"/>
                <w:szCs w:val="24"/>
              </w:rPr>
              <w:t xml:space="preserve"> эффективно использовать стратегии сотрудничества для достижения поставленной цели; определять свою роль в команде.</w:t>
            </w:r>
          </w:p>
          <w:p w14:paraId="28A19E4A" w14:textId="064982FF" w:rsidR="0019254E" w:rsidRPr="00F95B19" w:rsidRDefault="0019254E" w:rsidP="0019254E">
            <w:pPr>
              <w:jc w:val="both"/>
              <w:rPr>
                <w:color w:val="000000"/>
                <w:sz w:val="24"/>
                <w:szCs w:val="24"/>
              </w:rPr>
            </w:pPr>
          </w:p>
        </w:tc>
        <w:tc>
          <w:tcPr>
            <w:tcW w:w="1569" w:type="pct"/>
            <w:shd w:val="clear" w:color="auto" w:fill="FFFFFF"/>
          </w:tcPr>
          <w:p w14:paraId="06DE3F9B" w14:textId="77777777" w:rsidR="0019254E" w:rsidRPr="0019254E" w:rsidRDefault="0019254E" w:rsidP="0019254E">
            <w:pPr>
              <w:jc w:val="both"/>
              <w:rPr>
                <w:color w:val="000000"/>
                <w:sz w:val="24"/>
                <w:szCs w:val="24"/>
              </w:rPr>
            </w:pPr>
            <w:r w:rsidRPr="0019254E">
              <w:rPr>
                <w:color w:val="000000"/>
                <w:sz w:val="24"/>
                <w:szCs w:val="24"/>
              </w:rPr>
              <w:t>Вопрос 1.</w:t>
            </w:r>
            <w:r w:rsidRPr="0019254E">
              <w:rPr>
                <w:sz w:val="24"/>
                <w:szCs w:val="24"/>
              </w:rPr>
              <w:t xml:space="preserve"> Определение и типология команд.</w:t>
            </w:r>
          </w:p>
          <w:p w14:paraId="173AC8D8" w14:textId="77777777" w:rsidR="0019254E" w:rsidRPr="0019254E" w:rsidRDefault="0019254E" w:rsidP="0019254E">
            <w:pPr>
              <w:jc w:val="both"/>
              <w:rPr>
                <w:color w:val="000000"/>
                <w:sz w:val="24"/>
                <w:szCs w:val="24"/>
              </w:rPr>
            </w:pPr>
            <w:r w:rsidRPr="0019254E">
              <w:rPr>
                <w:color w:val="000000"/>
                <w:sz w:val="24"/>
                <w:szCs w:val="24"/>
              </w:rPr>
              <w:t xml:space="preserve">Вопрос 2. </w:t>
            </w:r>
            <w:r w:rsidRPr="0019254E">
              <w:rPr>
                <w:sz w:val="24"/>
                <w:szCs w:val="24"/>
              </w:rPr>
              <w:t>Основные подходы к формированию команды: целеполагающий, межличностный, ролевой и проблемноориентированный.</w:t>
            </w:r>
          </w:p>
          <w:p w14:paraId="4537CE66" w14:textId="77777777" w:rsidR="0019254E" w:rsidRPr="0019254E" w:rsidRDefault="0019254E" w:rsidP="0019254E">
            <w:pPr>
              <w:jc w:val="both"/>
              <w:rPr>
                <w:color w:val="000000"/>
                <w:sz w:val="24"/>
                <w:szCs w:val="24"/>
              </w:rPr>
            </w:pPr>
            <w:r w:rsidRPr="0019254E">
              <w:rPr>
                <w:color w:val="000000"/>
                <w:sz w:val="24"/>
                <w:szCs w:val="24"/>
              </w:rPr>
              <w:t>Задание</w:t>
            </w:r>
          </w:p>
          <w:p w14:paraId="5B425393" w14:textId="08F60749" w:rsidR="0019254E" w:rsidRPr="0019254E" w:rsidRDefault="0019254E" w:rsidP="0019254E">
            <w:pPr>
              <w:jc w:val="both"/>
              <w:rPr>
                <w:sz w:val="24"/>
                <w:szCs w:val="24"/>
              </w:rPr>
            </w:pPr>
            <w:r w:rsidRPr="0019254E">
              <w:rPr>
                <w:sz w:val="24"/>
                <w:szCs w:val="24"/>
              </w:rPr>
              <w:t>Раскройте содержание понятия лидерства в управлении командой</w:t>
            </w:r>
          </w:p>
        </w:tc>
      </w:tr>
      <w:bookmarkEnd w:id="7"/>
    </w:tbl>
    <w:p w14:paraId="46C8A0F6" w14:textId="77777777" w:rsidR="003C3A70" w:rsidRPr="003C3A70" w:rsidRDefault="003C3A70" w:rsidP="003C3A70">
      <w:pPr>
        <w:ind w:firstLine="709"/>
        <w:jc w:val="both"/>
        <w:rPr>
          <w:sz w:val="28"/>
          <w:szCs w:val="28"/>
        </w:rPr>
      </w:pPr>
    </w:p>
    <w:p w14:paraId="7899900B" w14:textId="1BA4B553"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41B49070" w14:textId="77777777" w:rsidR="003B00D2" w:rsidRPr="003B00D2" w:rsidRDefault="003B00D2" w:rsidP="003B00D2">
      <w:pPr>
        <w:widowControl/>
        <w:autoSpaceDE/>
        <w:autoSpaceDN/>
        <w:adjustRightInd/>
        <w:spacing w:line="276" w:lineRule="auto"/>
        <w:jc w:val="center"/>
        <w:rPr>
          <w:b/>
          <w:sz w:val="28"/>
          <w:szCs w:val="22"/>
        </w:rPr>
      </w:pPr>
      <w:r w:rsidRPr="003B00D2">
        <w:rPr>
          <w:b/>
          <w:sz w:val="28"/>
          <w:szCs w:val="22"/>
        </w:rPr>
        <w:t>Нормативно - правовые акты:</w:t>
      </w:r>
    </w:p>
    <w:p w14:paraId="4715FFDD" w14:textId="18CFEEC3" w:rsidR="003B00D2" w:rsidRPr="00711333" w:rsidRDefault="003B00D2" w:rsidP="00711333">
      <w:pPr>
        <w:widowControl/>
        <w:numPr>
          <w:ilvl w:val="0"/>
          <w:numId w:val="8"/>
        </w:numPr>
        <w:tabs>
          <w:tab w:val="left" w:pos="567"/>
        </w:tabs>
        <w:overflowPunct w:val="0"/>
        <w:spacing w:line="360" w:lineRule="auto"/>
        <w:jc w:val="both"/>
        <w:rPr>
          <w:bCs/>
          <w:sz w:val="28"/>
          <w:szCs w:val="28"/>
        </w:rPr>
      </w:pPr>
      <w:r w:rsidRPr="00711333">
        <w:rPr>
          <w:bCs/>
          <w:sz w:val="28"/>
          <w:szCs w:val="28"/>
        </w:rPr>
        <w:t>Налоговый кодекс Российской Федерации. Часть первая от 31.07.98 № 146-ФЗ (в актуальной редакции).</w:t>
      </w:r>
    </w:p>
    <w:p w14:paraId="32059FB2" w14:textId="403DD61E" w:rsidR="003B00D2" w:rsidRPr="00711333" w:rsidRDefault="003B00D2" w:rsidP="00711333">
      <w:pPr>
        <w:widowControl/>
        <w:numPr>
          <w:ilvl w:val="0"/>
          <w:numId w:val="8"/>
        </w:numPr>
        <w:tabs>
          <w:tab w:val="left" w:pos="567"/>
        </w:tabs>
        <w:overflowPunct w:val="0"/>
        <w:spacing w:line="360" w:lineRule="auto"/>
        <w:jc w:val="both"/>
        <w:rPr>
          <w:bCs/>
          <w:sz w:val="28"/>
          <w:szCs w:val="28"/>
        </w:rPr>
      </w:pPr>
      <w:r w:rsidRPr="00711333">
        <w:rPr>
          <w:bCs/>
          <w:sz w:val="28"/>
          <w:szCs w:val="28"/>
        </w:rPr>
        <w:t>Налоговый кодекс Российской Федерации. Часть вторая от 05.08.00 № 117-ФЗ (в актуальной редакции).</w:t>
      </w:r>
    </w:p>
    <w:p w14:paraId="1CCC4469" w14:textId="77777777" w:rsidR="003B00D2" w:rsidRPr="003B00D2" w:rsidRDefault="003B00D2" w:rsidP="003B00D2">
      <w:pPr>
        <w:widowControl/>
        <w:numPr>
          <w:ilvl w:val="0"/>
          <w:numId w:val="8"/>
        </w:numPr>
        <w:tabs>
          <w:tab w:val="left" w:pos="567"/>
        </w:tabs>
        <w:overflowPunct w:val="0"/>
        <w:spacing w:line="360" w:lineRule="auto"/>
        <w:jc w:val="both"/>
        <w:rPr>
          <w:bCs/>
          <w:sz w:val="28"/>
          <w:szCs w:val="28"/>
        </w:rPr>
      </w:pPr>
      <w:r w:rsidRPr="003B00D2">
        <w:rPr>
          <w:bCs/>
          <w:sz w:val="28"/>
          <w:szCs w:val="28"/>
        </w:rPr>
        <w:t>Гражданский кодекс Российской Федерации.</w:t>
      </w:r>
    </w:p>
    <w:p w14:paraId="63693454" w14:textId="77777777" w:rsidR="003B00D2" w:rsidRPr="003B00D2" w:rsidRDefault="003B00D2" w:rsidP="003B00D2">
      <w:pPr>
        <w:widowControl/>
        <w:numPr>
          <w:ilvl w:val="0"/>
          <w:numId w:val="8"/>
        </w:numPr>
        <w:tabs>
          <w:tab w:val="left" w:pos="567"/>
        </w:tabs>
        <w:overflowPunct w:val="0"/>
        <w:spacing w:line="360" w:lineRule="auto"/>
        <w:jc w:val="both"/>
        <w:rPr>
          <w:bCs/>
          <w:sz w:val="28"/>
          <w:szCs w:val="28"/>
        </w:rPr>
      </w:pPr>
      <w:r w:rsidRPr="003B00D2">
        <w:rPr>
          <w:sz w:val="28"/>
          <w:szCs w:val="28"/>
        </w:rPr>
        <w:lastRenderedPageBreak/>
        <w:t>Эскиндаров М.А. Стратегия развития федерального государственного образовательного бюджетного учреждения высшего профессионального образования «Финансовый университет при Правительстве Российской Федерации» на 2013-2020 годы. Принята на заседании Ученого совета Финансового университета 24 января 2013 г. (протокол №31).</w:t>
      </w:r>
    </w:p>
    <w:p w14:paraId="56095F98" w14:textId="77777777" w:rsidR="003B00D2" w:rsidRPr="003B00D2" w:rsidRDefault="003B00D2" w:rsidP="003B00D2">
      <w:pPr>
        <w:widowControl/>
        <w:autoSpaceDE/>
        <w:autoSpaceDN/>
        <w:adjustRightInd/>
        <w:spacing w:line="360" w:lineRule="auto"/>
        <w:jc w:val="center"/>
        <w:rPr>
          <w:b/>
          <w:bCs/>
          <w:sz w:val="16"/>
          <w:szCs w:val="16"/>
        </w:rPr>
      </w:pPr>
    </w:p>
    <w:p w14:paraId="40A52555" w14:textId="77777777" w:rsidR="003B00D2" w:rsidRPr="003B00D2" w:rsidRDefault="003B00D2" w:rsidP="003B00D2">
      <w:pPr>
        <w:widowControl/>
        <w:autoSpaceDE/>
        <w:autoSpaceDN/>
        <w:adjustRightInd/>
        <w:spacing w:line="360" w:lineRule="auto"/>
        <w:jc w:val="center"/>
        <w:rPr>
          <w:b/>
          <w:bCs/>
          <w:sz w:val="28"/>
          <w:szCs w:val="28"/>
        </w:rPr>
      </w:pPr>
      <w:r w:rsidRPr="003B00D2">
        <w:rPr>
          <w:b/>
          <w:bCs/>
          <w:sz w:val="28"/>
          <w:szCs w:val="28"/>
        </w:rPr>
        <w:t>Основная литература:</w:t>
      </w:r>
    </w:p>
    <w:p w14:paraId="1A9602ED" w14:textId="4623B2B5" w:rsidR="003B00D2" w:rsidRPr="003B00D2" w:rsidRDefault="003B00D2" w:rsidP="003B00D2">
      <w:pPr>
        <w:widowControl/>
        <w:numPr>
          <w:ilvl w:val="0"/>
          <w:numId w:val="7"/>
        </w:numPr>
        <w:autoSpaceDE/>
        <w:autoSpaceDN/>
        <w:adjustRightInd/>
        <w:spacing w:line="360" w:lineRule="auto"/>
        <w:ind w:firstLine="709"/>
        <w:jc w:val="both"/>
        <w:rPr>
          <w:sz w:val="28"/>
          <w:szCs w:val="28"/>
        </w:rPr>
      </w:pPr>
      <w:r w:rsidRPr="003B00D2">
        <w:rPr>
          <w:sz w:val="28"/>
          <w:szCs w:val="28"/>
        </w:rPr>
        <w:t xml:space="preserve">Финансовый университет: прошлое, настоящее, будущее: Учебное пособие / М.А. Эскиндаров, Н.А. Разманова, Е.И. Нестеренко [и др.]; Финуниверситет, кафедра экономической истории; под ред. М.А.Эскиндарова; редкол.: И.Н. Шапкин, Н.А. Разманова; рец.: В.В. Думный, С.А. Погодин. — Москва: Финуниверситет, 2011. — 184 с. — Текст : непосредственный. -  То же. - ЭБ Финуниверситета. — URL:http://elib.fa.ru/Book/Finuniversity.pdf (дата обращения: </w:t>
      </w:r>
      <w:r w:rsidR="001B1533">
        <w:rPr>
          <w:sz w:val="28"/>
          <w:szCs w:val="28"/>
        </w:rPr>
        <w:t>17.11.2022</w:t>
      </w:r>
      <w:r w:rsidRPr="003B00D2">
        <w:rPr>
          <w:sz w:val="28"/>
          <w:szCs w:val="28"/>
        </w:rPr>
        <w:t>). - Текст: электронный.</w:t>
      </w:r>
    </w:p>
    <w:p w14:paraId="07FAF7CC" w14:textId="77777777" w:rsidR="003B00D2" w:rsidRPr="003B00D2" w:rsidRDefault="003B00D2" w:rsidP="003B00D2">
      <w:pPr>
        <w:widowControl/>
        <w:autoSpaceDE/>
        <w:autoSpaceDN/>
        <w:adjustRightInd/>
        <w:spacing w:line="360" w:lineRule="auto"/>
        <w:jc w:val="center"/>
        <w:rPr>
          <w:b/>
          <w:bCs/>
          <w:sz w:val="28"/>
          <w:szCs w:val="28"/>
        </w:rPr>
      </w:pPr>
      <w:r w:rsidRPr="003B00D2">
        <w:rPr>
          <w:b/>
          <w:bCs/>
          <w:sz w:val="28"/>
          <w:szCs w:val="28"/>
        </w:rPr>
        <w:t>Дополнительная литература:</w:t>
      </w:r>
    </w:p>
    <w:p w14:paraId="3AA3314D" w14:textId="77777777" w:rsidR="001B1533" w:rsidRDefault="001B1533" w:rsidP="001B1533">
      <w:pPr>
        <w:widowControl/>
        <w:numPr>
          <w:ilvl w:val="0"/>
          <w:numId w:val="7"/>
        </w:numPr>
        <w:autoSpaceDE/>
        <w:autoSpaceDN/>
        <w:adjustRightInd/>
        <w:spacing w:line="360" w:lineRule="auto"/>
        <w:ind w:firstLine="709"/>
        <w:jc w:val="both"/>
        <w:rPr>
          <w:sz w:val="28"/>
          <w:szCs w:val="28"/>
        </w:rPr>
      </w:pPr>
      <w:r w:rsidRPr="001B1533">
        <w:rPr>
          <w:sz w:val="28"/>
          <w:szCs w:val="28"/>
        </w:rPr>
        <w:t>Резник, С. Д. Студент вуза: технологии и организация обучения : учебник / С.Д. Резник, И.А. Игошина ; под общ. ред. д-ра экон. наук, проф. С.Д. Резника. — 5-е изд., перераб. и доп. — Москва : ИНФРА-М, 2021. — 391 с. — (Высшее образование: Бакалавриат). - DOI 10.12737/textbook_5c232599573860.02058577. - ЭБС ZNANIUM.com. - URL: https://znanium.com/catalog/product/1241383 (дата обращения: 17.11.2022). – Текст : электронный.</w:t>
      </w:r>
    </w:p>
    <w:p w14:paraId="1F6D5682" w14:textId="77777777" w:rsidR="00227E9B" w:rsidRDefault="00241622" w:rsidP="001B1533">
      <w:pPr>
        <w:widowControl/>
        <w:numPr>
          <w:ilvl w:val="0"/>
          <w:numId w:val="7"/>
        </w:numPr>
        <w:autoSpaceDE/>
        <w:autoSpaceDN/>
        <w:adjustRightInd/>
        <w:spacing w:line="360" w:lineRule="auto"/>
        <w:ind w:firstLine="709"/>
        <w:jc w:val="both"/>
        <w:rPr>
          <w:sz w:val="28"/>
          <w:szCs w:val="28"/>
        </w:rPr>
      </w:pPr>
      <w:r w:rsidRPr="00241622">
        <w:rPr>
          <w:sz w:val="28"/>
          <w:szCs w:val="28"/>
        </w:rPr>
        <w:t>Гретченко, А.И. Болонский процесс: интеграция России в европейское и мировое образовательное пространство : учебное пособие / А.И. Гретченко, А.А. Гретченко. — Москва : КноРус, 2020. — 425 с. — ЭБС BOOK.ru. — URL: https://book.ru/book/933509 (дата обращения: 17.11.2022). — Текст : электронный.</w:t>
      </w:r>
    </w:p>
    <w:p w14:paraId="1CB5CC4E" w14:textId="5128A5CC" w:rsidR="003B00D2" w:rsidRPr="003B00D2" w:rsidRDefault="003B00D2" w:rsidP="001B1533">
      <w:pPr>
        <w:widowControl/>
        <w:numPr>
          <w:ilvl w:val="0"/>
          <w:numId w:val="7"/>
        </w:numPr>
        <w:autoSpaceDE/>
        <w:autoSpaceDN/>
        <w:adjustRightInd/>
        <w:spacing w:line="360" w:lineRule="auto"/>
        <w:ind w:firstLine="709"/>
        <w:jc w:val="both"/>
        <w:rPr>
          <w:sz w:val="28"/>
          <w:szCs w:val="28"/>
        </w:rPr>
      </w:pPr>
      <w:r w:rsidRPr="003B00D2">
        <w:rPr>
          <w:sz w:val="28"/>
          <w:szCs w:val="28"/>
        </w:rPr>
        <w:t xml:space="preserve">Современные подходы в воспитании молодежи: традиции и инновации: монография / М.А. Эскиндаров [и др.]; Финуниверситет ; под ред. М.А. Эскиндарова, И.А. Фирсовой. - Москва: Прометей, 2018. - 252 с. – Текст : </w:t>
      </w:r>
      <w:r w:rsidRPr="003B00D2">
        <w:rPr>
          <w:sz w:val="28"/>
          <w:szCs w:val="28"/>
        </w:rPr>
        <w:lastRenderedPageBreak/>
        <w:t xml:space="preserve">непосредственный. - То же. - ЭБ Финуниверситета. - URL: http://elib.fa.ru/rbook/eskindarov_64786.pdf. - Текст: электронный. </w:t>
      </w:r>
    </w:p>
    <w:p w14:paraId="056B8057" w14:textId="77777777" w:rsidR="003B00D2" w:rsidRPr="003B00D2" w:rsidRDefault="003B00D2" w:rsidP="003B00D2">
      <w:pPr>
        <w:widowControl/>
        <w:autoSpaceDE/>
        <w:autoSpaceDN/>
        <w:adjustRightInd/>
        <w:spacing w:line="360" w:lineRule="auto"/>
        <w:ind w:left="360"/>
        <w:jc w:val="both"/>
        <w:rPr>
          <w:b/>
          <w:sz w:val="28"/>
          <w:szCs w:val="28"/>
        </w:rPr>
      </w:pPr>
      <w:r w:rsidRPr="003B00D2">
        <w:rPr>
          <w:sz w:val="28"/>
          <w:szCs w:val="28"/>
        </w:rPr>
        <w:t xml:space="preserve"> </w:t>
      </w:r>
      <w:r w:rsidRPr="003B00D2">
        <w:rPr>
          <w:b/>
          <w:sz w:val="28"/>
          <w:szCs w:val="28"/>
        </w:rPr>
        <w:t>Периодические издания: «</w:t>
      </w:r>
      <w:r w:rsidRPr="003B00D2">
        <w:rPr>
          <w:sz w:val="28"/>
          <w:szCs w:val="28"/>
        </w:rPr>
        <w:t>Финансы и кредит».</w:t>
      </w:r>
    </w:p>
    <w:p w14:paraId="08273F55" w14:textId="77777777" w:rsidR="003B00D2" w:rsidRPr="003B00D2" w:rsidRDefault="003B00D2" w:rsidP="003B00D2">
      <w:pPr>
        <w:widowControl/>
        <w:autoSpaceDE/>
        <w:autoSpaceDN/>
        <w:adjustRightInd/>
        <w:spacing w:line="360" w:lineRule="auto"/>
        <w:jc w:val="both"/>
        <w:rPr>
          <w:sz w:val="28"/>
          <w:szCs w:val="28"/>
        </w:rPr>
      </w:pPr>
    </w:p>
    <w:p w14:paraId="64B55C6B" w14:textId="77777777" w:rsidR="003B00D2" w:rsidRPr="003B00D2" w:rsidRDefault="003B00D2" w:rsidP="003B00D2">
      <w:pPr>
        <w:widowControl/>
        <w:spacing w:line="360" w:lineRule="auto"/>
        <w:ind w:firstLine="709"/>
        <w:jc w:val="both"/>
        <w:outlineLvl w:val="0"/>
        <w:rPr>
          <w:b/>
          <w:bCs/>
          <w:sz w:val="28"/>
          <w:szCs w:val="28"/>
        </w:rPr>
      </w:pPr>
      <w:bookmarkStart w:id="8" w:name="_Toc480739847"/>
      <w:bookmarkStart w:id="9" w:name="_Toc480739948"/>
      <w:r w:rsidRPr="003B00D2">
        <w:rPr>
          <w:b/>
          <w:bCs/>
          <w:sz w:val="28"/>
          <w:szCs w:val="28"/>
        </w:rPr>
        <w:t>9. Перечень ресурсов информационно-телекоммуникационной сети «Интернет», необходимых для освоения дисциплины</w:t>
      </w:r>
      <w:bookmarkEnd w:id="8"/>
      <w:bookmarkEnd w:id="9"/>
      <w:r w:rsidRPr="003B00D2">
        <w:rPr>
          <w:b/>
          <w:bCs/>
          <w:sz w:val="28"/>
          <w:szCs w:val="28"/>
        </w:rPr>
        <w:t xml:space="preserve"> </w:t>
      </w:r>
    </w:p>
    <w:p w14:paraId="1CA76C16" w14:textId="77777777" w:rsidR="003B00D2" w:rsidRPr="003B00D2" w:rsidRDefault="003B00D2" w:rsidP="003B00D2">
      <w:pPr>
        <w:widowControl/>
        <w:tabs>
          <w:tab w:val="left" w:pos="1276"/>
        </w:tabs>
        <w:spacing w:line="360" w:lineRule="auto"/>
        <w:ind w:firstLine="709"/>
        <w:jc w:val="both"/>
        <w:rPr>
          <w:color w:val="000000"/>
          <w:sz w:val="28"/>
          <w:szCs w:val="28"/>
        </w:rPr>
      </w:pPr>
      <w:r w:rsidRPr="003B00D2">
        <w:rPr>
          <w:color w:val="000000"/>
          <w:sz w:val="28"/>
          <w:szCs w:val="28"/>
        </w:rPr>
        <w:t>1.</w:t>
      </w:r>
      <w:r w:rsidRPr="003B00D2">
        <w:rPr>
          <w:color w:val="000000"/>
          <w:sz w:val="28"/>
          <w:szCs w:val="28"/>
        </w:rPr>
        <w:tab/>
        <w:t xml:space="preserve">Сайт Финуниверситета – http://www.fa.ru </w:t>
      </w:r>
    </w:p>
    <w:p w14:paraId="5DEA3B17" w14:textId="77777777" w:rsidR="003B00D2" w:rsidRPr="003B00D2" w:rsidRDefault="003B00D2" w:rsidP="003B00D2">
      <w:pPr>
        <w:widowControl/>
        <w:tabs>
          <w:tab w:val="left" w:pos="1276"/>
        </w:tabs>
        <w:spacing w:line="360" w:lineRule="auto"/>
        <w:ind w:firstLine="709"/>
        <w:jc w:val="both"/>
        <w:rPr>
          <w:sz w:val="28"/>
          <w:szCs w:val="28"/>
        </w:rPr>
      </w:pPr>
      <w:r w:rsidRPr="003B00D2">
        <w:rPr>
          <w:sz w:val="28"/>
          <w:szCs w:val="28"/>
        </w:rPr>
        <w:t>2.</w:t>
      </w:r>
      <w:r w:rsidRPr="003B00D2">
        <w:rPr>
          <w:sz w:val="28"/>
          <w:szCs w:val="28"/>
        </w:rPr>
        <w:tab/>
        <w:t>Министерство финансов Российской Федерации– http://</w:t>
      </w:r>
      <w:hyperlink r:id="rId11" w:history="1">
        <w:r w:rsidRPr="003B00D2">
          <w:rPr>
            <w:sz w:val="28"/>
            <w:szCs w:val="28"/>
          </w:rPr>
          <w:t>www.minfin.ru</w:t>
        </w:r>
      </w:hyperlink>
      <w:r w:rsidRPr="003B00D2">
        <w:rPr>
          <w:sz w:val="28"/>
          <w:szCs w:val="28"/>
        </w:rPr>
        <w:t xml:space="preserve"> </w:t>
      </w:r>
    </w:p>
    <w:p w14:paraId="7DE9DCE9" w14:textId="77777777" w:rsidR="003B00D2" w:rsidRPr="003B00D2" w:rsidRDefault="003B00D2" w:rsidP="003B00D2">
      <w:pPr>
        <w:widowControl/>
        <w:tabs>
          <w:tab w:val="left" w:pos="1276"/>
        </w:tabs>
        <w:spacing w:line="360" w:lineRule="auto"/>
        <w:ind w:firstLine="709"/>
        <w:jc w:val="both"/>
        <w:rPr>
          <w:sz w:val="28"/>
          <w:szCs w:val="28"/>
        </w:rPr>
      </w:pPr>
      <w:r w:rsidRPr="003B00D2">
        <w:rPr>
          <w:sz w:val="28"/>
          <w:szCs w:val="28"/>
        </w:rPr>
        <w:t>3.</w:t>
      </w:r>
      <w:bookmarkStart w:id="10" w:name="_Hlk480741625"/>
      <w:r w:rsidRPr="003B00D2">
        <w:rPr>
          <w:sz w:val="28"/>
          <w:szCs w:val="28"/>
        </w:rPr>
        <w:tab/>
        <w:t>Федеральная налоговая служба Российской Федерации – http://www.nalog.ru</w:t>
      </w:r>
    </w:p>
    <w:bookmarkEnd w:id="10"/>
    <w:p w14:paraId="0FCCC4A4" w14:textId="77777777" w:rsidR="003B00D2" w:rsidRPr="003B00D2" w:rsidRDefault="003B00D2" w:rsidP="003B00D2">
      <w:pPr>
        <w:widowControl/>
        <w:tabs>
          <w:tab w:val="left" w:pos="1276"/>
        </w:tabs>
        <w:spacing w:line="360" w:lineRule="auto"/>
        <w:ind w:firstLine="709"/>
        <w:jc w:val="both"/>
        <w:rPr>
          <w:sz w:val="28"/>
          <w:szCs w:val="28"/>
        </w:rPr>
      </w:pPr>
      <w:r w:rsidRPr="003B00D2">
        <w:rPr>
          <w:sz w:val="28"/>
          <w:szCs w:val="28"/>
        </w:rPr>
        <w:t>4.</w:t>
      </w:r>
      <w:r w:rsidRPr="003B00D2">
        <w:rPr>
          <w:sz w:val="28"/>
          <w:szCs w:val="28"/>
        </w:rPr>
        <w:tab/>
        <w:t xml:space="preserve">Федеральная таможенная служба Российской Федерации – </w:t>
      </w:r>
      <w:hyperlink r:id="rId12" w:history="1">
        <w:r w:rsidRPr="003B00D2">
          <w:rPr>
            <w:color w:val="0000FF"/>
            <w:sz w:val="28"/>
            <w:szCs w:val="28"/>
            <w:u w:val="single"/>
          </w:rPr>
          <w:t>http://www.customs.ru</w:t>
        </w:r>
      </w:hyperlink>
    </w:p>
    <w:p w14:paraId="3DA093EE" w14:textId="77777777" w:rsidR="003B00D2" w:rsidRPr="003B00D2" w:rsidRDefault="003B00D2" w:rsidP="003B00D2">
      <w:pPr>
        <w:widowControl/>
        <w:tabs>
          <w:tab w:val="left" w:pos="1276"/>
        </w:tabs>
        <w:spacing w:line="360" w:lineRule="auto"/>
        <w:ind w:firstLine="709"/>
        <w:jc w:val="both"/>
        <w:rPr>
          <w:color w:val="000000"/>
          <w:sz w:val="28"/>
          <w:szCs w:val="28"/>
          <w:u w:val="single"/>
        </w:rPr>
      </w:pPr>
      <w:r w:rsidRPr="003B00D2">
        <w:rPr>
          <w:color w:val="000000"/>
          <w:sz w:val="28"/>
          <w:szCs w:val="28"/>
        </w:rPr>
        <w:t>5.</w:t>
      </w:r>
      <w:r w:rsidRPr="003B00D2">
        <w:rPr>
          <w:color w:val="000000"/>
          <w:sz w:val="28"/>
          <w:szCs w:val="28"/>
        </w:rPr>
        <w:tab/>
        <w:t xml:space="preserve">Электронная библиотека Финансового университета (ЭБ) </w:t>
      </w:r>
      <w:hyperlink r:id="rId13" w:history="1">
        <w:r w:rsidRPr="003B00D2">
          <w:rPr>
            <w:color w:val="000000"/>
            <w:sz w:val="28"/>
            <w:szCs w:val="28"/>
            <w:u w:val="single"/>
          </w:rPr>
          <w:t>http://elib.fa.ru/</w:t>
        </w:r>
      </w:hyperlink>
    </w:p>
    <w:p w14:paraId="5457EED2" w14:textId="77777777" w:rsidR="003B00D2" w:rsidRPr="003B00D2" w:rsidRDefault="003B00D2" w:rsidP="003B00D2">
      <w:pPr>
        <w:widowControl/>
        <w:tabs>
          <w:tab w:val="left" w:pos="1276"/>
        </w:tabs>
        <w:spacing w:line="360" w:lineRule="auto"/>
        <w:ind w:firstLine="709"/>
        <w:jc w:val="both"/>
        <w:rPr>
          <w:color w:val="000000"/>
          <w:sz w:val="28"/>
          <w:szCs w:val="28"/>
          <w:u w:val="single"/>
        </w:rPr>
      </w:pPr>
      <w:r w:rsidRPr="003B00D2">
        <w:rPr>
          <w:color w:val="000000"/>
          <w:sz w:val="28"/>
          <w:szCs w:val="28"/>
        </w:rPr>
        <w:t>6.</w:t>
      </w:r>
      <w:r w:rsidRPr="003B00D2">
        <w:rPr>
          <w:color w:val="000000"/>
          <w:sz w:val="28"/>
          <w:szCs w:val="28"/>
        </w:rPr>
        <w:tab/>
        <w:t xml:space="preserve">Электронно-библиотечная система BOOK.RU </w:t>
      </w:r>
      <w:hyperlink r:id="rId14" w:history="1">
        <w:r w:rsidRPr="003B00D2">
          <w:rPr>
            <w:color w:val="000000"/>
            <w:sz w:val="28"/>
            <w:szCs w:val="28"/>
            <w:u w:val="single"/>
          </w:rPr>
          <w:t>http://www.book.ru</w:t>
        </w:r>
      </w:hyperlink>
    </w:p>
    <w:p w14:paraId="4C71D491" w14:textId="77777777" w:rsidR="003B00D2" w:rsidRPr="003B00D2" w:rsidRDefault="003B00D2" w:rsidP="003B00D2">
      <w:pPr>
        <w:widowControl/>
        <w:tabs>
          <w:tab w:val="left" w:pos="1276"/>
        </w:tabs>
        <w:spacing w:line="360" w:lineRule="auto"/>
        <w:ind w:firstLine="709"/>
        <w:jc w:val="both"/>
        <w:rPr>
          <w:color w:val="000000"/>
          <w:sz w:val="28"/>
          <w:szCs w:val="28"/>
          <w:u w:val="single"/>
        </w:rPr>
      </w:pPr>
      <w:r w:rsidRPr="003B00D2">
        <w:rPr>
          <w:color w:val="000000"/>
          <w:sz w:val="28"/>
          <w:szCs w:val="28"/>
        </w:rPr>
        <w:t>7.</w:t>
      </w:r>
      <w:r w:rsidRPr="003B00D2">
        <w:rPr>
          <w:color w:val="000000"/>
          <w:sz w:val="28"/>
          <w:szCs w:val="28"/>
        </w:rPr>
        <w:tab/>
        <w:t xml:space="preserve">Электронно-библиотечная система «Университетская библиотека ОНЛАЙН» </w:t>
      </w:r>
      <w:hyperlink r:id="rId15" w:history="1">
        <w:r w:rsidRPr="003B00D2">
          <w:rPr>
            <w:color w:val="000000"/>
            <w:sz w:val="28"/>
            <w:szCs w:val="28"/>
            <w:u w:val="single"/>
            <w:lang w:val="en-US"/>
          </w:rPr>
          <w:t>http</w:t>
        </w:r>
        <w:r w:rsidRPr="003B00D2">
          <w:rPr>
            <w:color w:val="000000"/>
            <w:sz w:val="28"/>
            <w:szCs w:val="28"/>
            <w:u w:val="single"/>
          </w:rPr>
          <w:t>://</w:t>
        </w:r>
        <w:r w:rsidRPr="003B00D2">
          <w:rPr>
            <w:color w:val="000000"/>
            <w:sz w:val="28"/>
            <w:szCs w:val="28"/>
            <w:u w:val="single"/>
            <w:lang w:val="en-US"/>
          </w:rPr>
          <w:t>biblioclub</w:t>
        </w:r>
        <w:r w:rsidRPr="003B00D2">
          <w:rPr>
            <w:color w:val="000000"/>
            <w:sz w:val="28"/>
            <w:szCs w:val="28"/>
            <w:u w:val="single"/>
          </w:rPr>
          <w:t>.</w:t>
        </w:r>
        <w:r w:rsidRPr="003B00D2">
          <w:rPr>
            <w:color w:val="000000"/>
            <w:sz w:val="28"/>
            <w:szCs w:val="28"/>
            <w:u w:val="single"/>
            <w:lang w:val="en-US"/>
          </w:rPr>
          <w:t>ru</w:t>
        </w:r>
        <w:r w:rsidRPr="003B00D2">
          <w:rPr>
            <w:color w:val="000000"/>
            <w:sz w:val="28"/>
            <w:szCs w:val="28"/>
            <w:u w:val="single"/>
          </w:rPr>
          <w:t>/</w:t>
        </w:r>
      </w:hyperlink>
    </w:p>
    <w:p w14:paraId="45F49631" w14:textId="77777777" w:rsidR="003B00D2" w:rsidRPr="003B00D2" w:rsidRDefault="003B00D2" w:rsidP="003B00D2">
      <w:pPr>
        <w:widowControl/>
        <w:tabs>
          <w:tab w:val="left" w:pos="1276"/>
        </w:tabs>
        <w:spacing w:line="360" w:lineRule="auto"/>
        <w:ind w:firstLine="709"/>
        <w:jc w:val="both"/>
        <w:rPr>
          <w:sz w:val="28"/>
          <w:szCs w:val="28"/>
        </w:rPr>
      </w:pPr>
      <w:r w:rsidRPr="003B00D2">
        <w:rPr>
          <w:color w:val="000000"/>
          <w:sz w:val="28"/>
          <w:szCs w:val="28"/>
        </w:rPr>
        <w:t>8.</w:t>
      </w:r>
      <w:r w:rsidRPr="003B00D2">
        <w:rPr>
          <w:color w:val="000000"/>
          <w:sz w:val="28"/>
          <w:szCs w:val="28"/>
        </w:rPr>
        <w:tab/>
        <w:t xml:space="preserve">Электронно-библиотечная система </w:t>
      </w:r>
      <w:r w:rsidRPr="003B00D2">
        <w:rPr>
          <w:color w:val="000000"/>
          <w:sz w:val="28"/>
          <w:szCs w:val="28"/>
          <w:lang w:val="en-US"/>
        </w:rPr>
        <w:t>Znanium</w:t>
      </w:r>
      <w:r w:rsidRPr="003B00D2">
        <w:rPr>
          <w:color w:val="000000"/>
          <w:sz w:val="28"/>
          <w:szCs w:val="28"/>
        </w:rPr>
        <w:t xml:space="preserve"> </w:t>
      </w:r>
      <w:hyperlink r:id="rId16" w:history="1">
        <w:r w:rsidRPr="003B00D2">
          <w:rPr>
            <w:color w:val="000000"/>
            <w:sz w:val="28"/>
            <w:szCs w:val="28"/>
            <w:u w:val="single"/>
          </w:rPr>
          <w:t>http://www.znanium.com</w:t>
        </w:r>
      </w:hyperlink>
    </w:p>
    <w:p w14:paraId="5332B5A2" w14:textId="77777777" w:rsidR="003B00D2" w:rsidRPr="003B00D2" w:rsidRDefault="003B00D2" w:rsidP="003B00D2">
      <w:pPr>
        <w:widowControl/>
        <w:spacing w:line="360" w:lineRule="auto"/>
        <w:ind w:firstLine="709"/>
        <w:jc w:val="both"/>
        <w:rPr>
          <w:b/>
          <w:bCs/>
          <w:sz w:val="28"/>
          <w:szCs w:val="28"/>
        </w:rPr>
      </w:pPr>
    </w:p>
    <w:p w14:paraId="010761CB" w14:textId="77777777" w:rsidR="00145199" w:rsidRPr="005532E3" w:rsidRDefault="00145199" w:rsidP="003B00D2">
      <w:pPr>
        <w:keepNext/>
        <w:spacing w:line="360" w:lineRule="auto"/>
        <w:ind w:firstLine="709"/>
        <w:jc w:val="both"/>
        <w:rPr>
          <w:b/>
          <w:sz w:val="28"/>
          <w:szCs w:val="28"/>
        </w:rPr>
      </w:pPr>
      <w:r w:rsidRPr="005532E3">
        <w:rPr>
          <w:b/>
          <w:sz w:val="28"/>
          <w:szCs w:val="28"/>
        </w:rPr>
        <w:t>10. Методические указания для обучающихся по освоению дисци</w:t>
      </w:r>
      <w:r w:rsidR="004B4BFE" w:rsidRPr="005532E3">
        <w:rPr>
          <w:b/>
          <w:sz w:val="28"/>
          <w:szCs w:val="28"/>
        </w:rPr>
        <w:t>плины</w:t>
      </w:r>
    </w:p>
    <w:p w14:paraId="6336D7E4" w14:textId="77777777" w:rsidR="003B00D2" w:rsidRPr="003B00D2" w:rsidRDefault="003B00D2" w:rsidP="003B00D2">
      <w:pPr>
        <w:shd w:val="clear" w:color="auto" w:fill="FFFFFF"/>
        <w:autoSpaceDE/>
        <w:autoSpaceDN/>
        <w:adjustRightInd/>
        <w:spacing w:line="360" w:lineRule="auto"/>
        <w:ind w:firstLine="851"/>
        <w:jc w:val="both"/>
        <w:rPr>
          <w:sz w:val="28"/>
          <w:szCs w:val="28"/>
        </w:rPr>
      </w:pPr>
      <w:r w:rsidRPr="003B00D2">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EE1BDF9" w14:textId="77777777"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35420264" w14:textId="77777777" w:rsidR="00E76E1B" w:rsidRPr="00E76E1B" w:rsidRDefault="00E76E1B" w:rsidP="00F95658">
      <w:pPr>
        <w:keepNext/>
        <w:ind w:firstLine="709"/>
        <w:jc w:val="both"/>
        <w:outlineLvl w:val="0"/>
        <w:rPr>
          <w:rFonts w:eastAsia="Calibri"/>
          <w:b/>
          <w:bCs/>
          <w:kern w:val="32"/>
          <w:sz w:val="28"/>
          <w:szCs w:val="28"/>
        </w:rPr>
      </w:pPr>
      <w:bookmarkStart w:id="11" w:name="_Toc531614950"/>
      <w:bookmarkStart w:id="12" w:name="_Toc531686467"/>
      <w:r w:rsidRPr="00E76E1B">
        <w:rPr>
          <w:rFonts w:eastAsia="Calibri"/>
          <w:b/>
          <w:bCs/>
          <w:kern w:val="32"/>
          <w:sz w:val="28"/>
          <w:szCs w:val="28"/>
        </w:rPr>
        <w:lastRenderedPageBreak/>
        <w:t>11. 1. Комплект лицензионного программного обеспечения:</w:t>
      </w:r>
      <w:bookmarkEnd w:id="11"/>
      <w:bookmarkEnd w:id="12"/>
    </w:p>
    <w:p w14:paraId="40627B0A" w14:textId="77777777" w:rsidR="00293EFF" w:rsidRDefault="00293EFF" w:rsidP="00293EFF">
      <w:pPr>
        <w:keepNext/>
        <w:ind w:firstLine="709"/>
        <w:jc w:val="both"/>
        <w:outlineLvl w:val="0"/>
        <w:rPr>
          <w:rFonts w:eastAsia="Calibri"/>
          <w:bCs/>
          <w:kern w:val="32"/>
          <w:sz w:val="28"/>
          <w:szCs w:val="28"/>
        </w:rPr>
      </w:pPr>
      <w:bookmarkStart w:id="13" w:name="_Toc531614951"/>
      <w:bookmarkStart w:id="14" w:name="_Toc531686468"/>
      <w:r w:rsidRPr="00523BF9">
        <w:rPr>
          <w:rFonts w:eastAsia="Calibri"/>
          <w:bCs/>
          <w:kern w:val="32"/>
          <w:sz w:val="28"/>
          <w:szCs w:val="28"/>
        </w:rPr>
        <w:t xml:space="preserve">1. </w:t>
      </w:r>
      <w:bookmarkStart w:id="15" w:name="_Toc531614952"/>
      <w:bookmarkStart w:id="16" w:name="_Toc531686469"/>
      <w:bookmarkEnd w:id="13"/>
      <w:bookmarkEnd w:id="14"/>
      <w:r w:rsidRPr="00B0203E">
        <w:rPr>
          <w:rFonts w:eastAsia="Calibri"/>
          <w:bCs/>
          <w:kern w:val="32"/>
          <w:sz w:val="28"/>
          <w:szCs w:val="28"/>
        </w:rPr>
        <w:t xml:space="preserve">Компьютерные программы общего назначения </w:t>
      </w:r>
      <w:r w:rsidRPr="00B0203E">
        <w:rPr>
          <w:rFonts w:eastAsia="Calibri"/>
          <w:bCs/>
          <w:kern w:val="32"/>
          <w:sz w:val="28"/>
          <w:szCs w:val="28"/>
          <w:lang w:val="en-US"/>
        </w:rPr>
        <w:t>Windows</w:t>
      </w:r>
      <w:r w:rsidRPr="00B0203E">
        <w:rPr>
          <w:rFonts w:eastAsia="Calibri"/>
          <w:bCs/>
          <w:kern w:val="32"/>
          <w:sz w:val="28"/>
          <w:szCs w:val="28"/>
        </w:rPr>
        <w:t xml:space="preserve">, </w:t>
      </w:r>
      <w:r w:rsidRPr="00B0203E">
        <w:rPr>
          <w:rFonts w:eastAsia="Calibri"/>
          <w:bCs/>
          <w:kern w:val="32"/>
          <w:sz w:val="28"/>
          <w:szCs w:val="28"/>
          <w:lang w:val="en-US"/>
        </w:rPr>
        <w:t>Microsoft</w:t>
      </w:r>
      <w:r w:rsidRPr="00B0203E">
        <w:rPr>
          <w:rFonts w:eastAsia="Calibri"/>
          <w:bCs/>
          <w:kern w:val="32"/>
          <w:sz w:val="28"/>
          <w:szCs w:val="28"/>
        </w:rPr>
        <w:t xml:space="preserve"> </w:t>
      </w:r>
      <w:r w:rsidRPr="00B0203E">
        <w:rPr>
          <w:rFonts w:eastAsia="Calibri"/>
          <w:bCs/>
          <w:kern w:val="32"/>
          <w:sz w:val="28"/>
          <w:szCs w:val="28"/>
          <w:lang w:val="en-US"/>
        </w:rPr>
        <w:t>Office</w:t>
      </w:r>
      <w:r w:rsidRPr="00B0203E">
        <w:rPr>
          <w:rFonts w:eastAsia="Calibri"/>
          <w:bCs/>
          <w:kern w:val="32"/>
          <w:sz w:val="28"/>
          <w:szCs w:val="28"/>
        </w:rPr>
        <w:t>;</w:t>
      </w:r>
    </w:p>
    <w:p w14:paraId="1D16F7C4" w14:textId="77777777" w:rsidR="00293EFF" w:rsidRPr="00B0203E" w:rsidRDefault="00293EFF" w:rsidP="00293EFF">
      <w:pPr>
        <w:keepNext/>
        <w:ind w:firstLine="709"/>
        <w:jc w:val="both"/>
        <w:outlineLvl w:val="0"/>
        <w:rPr>
          <w:rFonts w:eastAsia="Calibri"/>
          <w:bCs/>
          <w:kern w:val="32"/>
          <w:sz w:val="28"/>
          <w:szCs w:val="28"/>
        </w:rPr>
      </w:pPr>
      <w:r w:rsidRPr="00B0203E">
        <w:rPr>
          <w:rFonts w:eastAsia="Calibri"/>
          <w:bCs/>
          <w:kern w:val="32"/>
          <w:sz w:val="28"/>
          <w:szCs w:val="28"/>
        </w:rPr>
        <w:t xml:space="preserve">2. </w:t>
      </w:r>
      <w:r w:rsidRPr="00E76E1B">
        <w:rPr>
          <w:rFonts w:eastAsia="Calibri"/>
          <w:bCs/>
          <w:kern w:val="32"/>
          <w:sz w:val="28"/>
          <w:szCs w:val="28"/>
        </w:rPr>
        <w:t>Антивирус</w:t>
      </w:r>
      <w:r w:rsidRPr="00B0203E">
        <w:rPr>
          <w:rFonts w:eastAsia="Calibri"/>
          <w:bCs/>
          <w:kern w:val="32"/>
          <w:sz w:val="28"/>
          <w:szCs w:val="28"/>
        </w:rPr>
        <w:t xml:space="preserve"> </w:t>
      </w:r>
      <w:bookmarkEnd w:id="15"/>
      <w:bookmarkEnd w:id="16"/>
      <w:r w:rsidRPr="00B0203E">
        <w:rPr>
          <w:rFonts w:eastAsia="Calibri"/>
          <w:bCs/>
          <w:kern w:val="32"/>
          <w:sz w:val="28"/>
          <w:szCs w:val="28"/>
          <w:lang w:val="en-US"/>
        </w:rPr>
        <w:t>Kaspersky</w:t>
      </w:r>
    </w:p>
    <w:p w14:paraId="152BD879" w14:textId="77777777" w:rsidR="00E76E1B" w:rsidRPr="00E76E1B" w:rsidRDefault="00F00646" w:rsidP="00F95658">
      <w:pPr>
        <w:keepNext/>
        <w:ind w:firstLine="709"/>
        <w:jc w:val="both"/>
        <w:outlineLvl w:val="0"/>
        <w:rPr>
          <w:rFonts w:eastAsia="Calibri"/>
          <w:bCs/>
          <w:kern w:val="32"/>
          <w:sz w:val="28"/>
          <w:szCs w:val="28"/>
        </w:rPr>
      </w:pPr>
      <w:r>
        <w:rPr>
          <w:rFonts w:eastAsia="Calibri"/>
          <w:bCs/>
          <w:kern w:val="32"/>
          <w:sz w:val="28"/>
          <w:szCs w:val="28"/>
        </w:rPr>
        <w:t>и др.</w:t>
      </w:r>
    </w:p>
    <w:p w14:paraId="4E1C4B42" w14:textId="77777777" w:rsidR="00E76E1B" w:rsidRPr="00E76E1B" w:rsidRDefault="00E76E1B" w:rsidP="00F95658">
      <w:pPr>
        <w:keepNext/>
        <w:ind w:firstLine="709"/>
        <w:jc w:val="both"/>
        <w:outlineLvl w:val="0"/>
        <w:rPr>
          <w:rFonts w:eastAsia="Calibri"/>
          <w:bCs/>
          <w:kern w:val="32"/>
          <w:sz w:val="28"/>
          <w:szCs w:val="28"/>
        </w:rPr>
      </w:pPr>
      <w:bookmarkStart w:id="17" w:name="_Toc531614953"/>
      <w:bookmarkStart w:id="18"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17"/>
      <w:bookmarkEnd w:id="18"/>
    </w:p>
    <w:p w14:paraId="2E8010BF" w14:textId="77777777" w:rsidR="00BD3969" w:rsidRDefault="00BD3969" w:rsidP="00F95658">
      <w:pPr>
        <w:shd w:val="clear" w:color="auto" w:fill="FFFFFF"/>
        <w:tabs>
          <w:tab w:val="left" w:pos="442"/>
        </w:tabs>
        <w:ind w:firstLine="709"/>
        <w:jc w:val="both"/>
        <w:rPr>
          <w:rFonts w:eastAsia="Calibri"/>
          <w:bCs/>
          <w:sz w:val="28"/>
          <w:szCs w:val="28"/>
        </w:rPr>
      </w:pPr>
      <w:r>
        <w:rPr>
          <w:rFonts w:eastAsia="Calibri"/>
          <w:bCs/>
          <w:sz w:val="28"/>
          <w:szCs w:val="28"/>
        </w:rPr>
        <w:t>Например,</w:t>
      </w:r>
    </w:p>
    <w:p w14:paraId="020F4D33"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201160E4"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5BEC99F"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17" w:history="1">
        <w:r w:rsidRPr="00E76E1B">
          <w:rPr>
            <w:rFonts w:eastAsia="Calibri"/>
            <w:bCs/>
            <w:color w:val="0000FF"/>
            <w:sz w:val="28"/>
            <w:szCs w:val="28"/>
            <w:u w:val="single"/>
            <w:lang w:val="en-US"/>
          </w:rPr>
          <w:t>http</w:t>
        </w:r>
        <w:r w:rsidRPr="00E76E1B">
          <w:rPr>
            <w:rFonts w:eastAsia="Calibri"/>
            <w:bCs/>
            <w:color w:val="0000FF"/>
            <w:sz w:val="28"/>
            <w:szCs w:val="28"/>
            <w:u w:val="single"/>
          </w:rPr>
          <w:t>://</w:t>
        </w:r>
        <w:r w:rsidRPr="00E76E1B">
          <w:rPr>
            <w:rFonts w:eastAsia="Calibri"/>
            <w:bCs/>
            <w:color w:val="0000FF"/>
            <w:sz w:val="28"/>
            <w:szCs w:val="28"/>
            <w:u w:val="single"/>
            <w:lang w:val="en-US"/>
          </w:rPr>
          <w:t>ru</w:t>
        </w:r>
        <w:r w:rsidRPr="00E76E1B">
          <w:rPr>
            <w:rFonts w:eastAsia="Calibri"/>
            <w:bCs/>
            <w:color w:val="0000FF"/>
            <w:sz w:val="28"/>
            <w:szCs w:val="28"/>
            <w:u w:val="single"/>
          </w:rPr>
          <w:t>.</w:t>
        </w:r>
        <w:r w:rsidRPr="00E76E1B">
          <w:rPr>
            <w:rFonts w:eastAsia="Calibri"/>
            <w:bCs/>
            <w:color w:val="0000FF"/>
            <w:sz w:val="28"/>
            <w:szCs w:val="28"/>
            <w:u w:val="single"/>
            <w:lang w:val="en-US"/>
          </w:rPr>
          <w:t>wikipedia</w:t>
        </w:r>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1349AB7C"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r w:rsidRPr="00E76E1B">
        <w:rPr>
          <w:rFonts w:eastAsia="Calibri"/>
          <w:bCs/>
          <w:sz w:val="28"/>
          <w:szCs w:val="28"/>
          <w:lang w:val="en-US"/>
        </w:rPr>
        <w:t>skrin</w:t>
      </w:r>
      <w:r w:rsidRPr="00E76E1B">
        <w:rPr>
          <w:rFonts w:eastAsia="Calibri"/>
          <w:bCs/>
          <w:sz w:val="28"/>
          <w:szCs w:val="28"/>
        </w:rPr>
        <w:t>.</w:t>
      </w:r>
      <w:r w:rsidRPr="00E76E1B">
        <w:rPr>
          <w:rFonts w:eastAsia="Calibri"/>
          <w:bCs/>
          <w:sz w:val="28"/>
          <w:szCs w:val="28"/>
          <w:lang w:val="en-US"/>
        </w:rPr>
        <w:t>ru</w:t>
      </w:r>
      <w:r w:rsidRPr="00E76E1B">
        <w:rPr>
          <w:rFonts w:eastAsia="Calibri"/>
          <w:bCs/>
          <w:sz w:val="28"/>
          <w:szCs w:val="28"/>
        </w:rPr>
        <w:t>/</w:t>
      </w:r>
    </w:p>
    <w:p w14:paraId="0C447BE8" w14:textId="77777777" w:rsidR="00DB4F7F" w:rsidRDefault="00BD3969" w:rsidP="00F95658">
      <w:pPr>
        <w:ind w:firstLine="709"/>
        <w:jc w:val="both"/>
        <w:rPr>
          <w:bCs/>
          <w:sz w:val="28"/>
          <w:szCs w:val="28"/>
        </w:rPr>
      </w:pPr>
      <w:r>
        <w:rPr>
          <w:bCs/>
          <w:sz w:val="28"/>
          <w:szCs w:val="28"/>
        </w:rPr>
        <w:t>и</w:t>
      </w:r>
      <w:r w:rsidRPr="00BD3969">
        <w:rPr>
          <w:bCs/>
          <w:sz w:val="28"/>
          <w:szCs w:val="28"/>
        </w:rPr>
        <w:t xml:space="preserve"> др.</w:t>
      </w:r>
    </w:p>
    <w:p w14:paraId="20EB285F" w14:textId="097C7693" w:rsidR="0015428F" w:rsidRDefault="0015428F" w:rsidP="003B00D2">
      <w:pPr>
        <w:shd w:val="clear" w:color="auto" w:fill="FFFFFF"/>
        <w:tabs>
          <w:tab w:val="left" w:pos="442"/>
        </w:tabs>
        <w:ind w:firstLine="709"/>
        <w:jc w:val="both"/>
        <w:rPr>
          <w:b/>
          <w:sz w:val="28"/>
          <w:szCs w:val="22"/>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3B00D2">
        <w:rPr>
          <w:rFonts w:eastAsia="Calibri"/>
          <w:b/>
          <w:bCs/>
          <w:sz w:val="28"/>
          <w:szCs w:val="28"/>
        </w:rPr>
        <w:t>:</w:t>
      </w:r>
      <w:r w:rsidR="003B00D2" w:rsidRPr="003B00D2">
        <w:rPr>
          <w:b/>
          <w:sz w:val="28"/>
          <w:szCs w:val="22"/>
        </w:rPr>
        <w:t xml:space="preserve"> не предусмотрены.</w:t>
      </w:r>
    </w:p>
    <w:p w14:paraId="06DD8F4B" w14:textId="77777777" w:rsidR="003B00D2" w:rsidRPr="00BD3969" w:rsidRDefault="003B00D2" w:rsidP="003B00D2">
      <w:pPr>
        <w:shd w:val="clear" w:color="auto" w:fill="FFFFFF"/>
        <w:tabs>
          <w:tab w:val="left" w:pos="442"/>
        </w:tabs>
        <w:ind w:firstLine="709"/>
        <w:jc w:val="both"/>
        <w:rPr>
          <w:bCs/>
          <w:sz w:val="28"/>
          <w:szCs w:val="28"/>
        </w:rPr>
      </w:pPr>
    </w:p>
    <w:p w14:paraId="78789176" w14:textId="77777777"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3294A262" w14:textId="77777777" w:rsidR="003B00D2" w:rsidRPr="003B00D2" w:rsidRDefault="003B00D2" w:rsidP="003B00D2">
      <w:pPr>
        <w:widowControl/>
        <w:spacing w:line="288" w:lineRule="auto"/>
        <w:ind w:firstLine="709"/>
        <w:jc w:val="both"/>
        <w:rPr>
          <w:color w:val="000000"/>
          <w:sz w:val="28"/>
          <w:szCs w:val="28"/>
        </w:rPr>
      </w:pPr>
      <w:r w:rsidRPr="003B00D2">
        <w:rPr>
          <w:color w:val="000000"/>
          <w:sz w:val="28"/>
          <w:szCs w:val="28"/>
        </w:rPr>
        <w:t xml:space="preserve">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 </w:t>
      </w:r>
    </w:p>
    <w:p w14:paraId="0B266910" w14:textId="77777777" w:rsidR="003B00D2" w:rsidRPr="003B00D2" w:rsidRDefault="003B00D2" w:rsidP="003B00D2">
      <w:pPr>
        <w:widowControl/>
        <w:spacing w:line="288" w:lineRule="auto"/>
        <w:ind w:firstLine="709"/>
        <w:jc w:val="both"/>
        <w:rPr>
          <w:color w:val="000000"/>
          <w:sz w:val="28"/>
          <w:szCs w:val="28"/>
        </w:rPr>
      </w:pPr>
      <w:r w:rsidRPr="003B00D2">
        <w:rPr>
          <w:color w:val="000000"/>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 </w:t>
      </w:r>
    </w:p>
    <w:p w14:paraId="49482E7E" w14:textId="5E19322A" w:rsidR="00A95021" w:rsidRDefault="003B00D2" w:rsidP="0019254E">
      <w:pPr>
        <w:widowControl/>
        <w:spacing w:line="288" w:lineRule="auto"/>
        <w:ind w:firstLine="709"/>
        <w:jc w:val="both"/>
        <w:rPr>
          <w:b/>
          <w:sz w:val="28"/>
          <w:szCs w:val="28"/>
        </w:rPr>
      </w:pPr>
      <w:r w:rsidRPr="003B00D2">
        <w:rPr>
          <w:color w:val="000000"/>
          <w:sz w:val="28"/>
          <w:szCs w:val="28"/>
        </w:rPr>
        <w:t>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 состав которых определяется в рабочих программах дисциплин (модулей) и подлежит ежегодному обновлению.</w:t>
      </w:r>
    </w:p>
    <w:p w14:paraId="712C8039" w14:textId="77777777" w:rsidR="00A95021" w:rsidRDefault="00A95021" w:rsidP="00F95658">
      <w:pPr>
        <w:ind w:firstLine="709"/>
        <w:jc w:val="both"/>
        <w:rPr>
          <w:b/>
          <w:sz w:val="28"/>
          <w:szCs w:val="28"/>
        </w:rPr>
      </w:pPr>
    </w:p>
    <w:sectPr w:rsidR="00A95021" w:rsidSect="00DA1253">
      <w:headerReference w:type="default" r:id="rId18"/>
      <w:footerReference w:type="default" r:id="rId1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90E44" w14:textId="77777777" w:rsidR="0079455E" w:rsidRDefault="0079455E" w:rsidP="00C52F7B">
      <w:r>
        <w:separator/>
      </w:r>
    </w:p>
  </w:endnote>
  <w:endnote w:type="continuationSeparator" w:id="0">
    <w:p w14:paraId="2263134E" w14:textId="77777777" w:rsidR="0079455E" w:rsidRDefault="0079455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4669068"/>
      <w:docPartObj>
        <w:docPartGallery w:val="Page Numbers (Bottom of Page)"/>
        <w:docPartUnique/>
      </w:docPartObj>
    </w:sdtPr>
    <w:sdtEndPr/>
    <w:sdtContent>
      <w:p w14:paraId="04908E92" w14:textId="6568AA36" w:rsidR="001B1533" w:rsidRDefault="001B1533">
        <w:pPr>
          <w:pStyle w:val="ae"/>
          <w:jc w:val="center"/>
        </w:pPr>
        <w:r>
          <w:fldChar w:fldCharType="begin"/>
        </w:r>
        <w:r>
          <w:instrText>PAGE   \* MERGEFORMAT</w:instrText>
        </w:r>
        <w:r>
          <w:fldChar w:fldCharType="separate"/>
        </w:r>
        <w:r w:rsidR="00787B55">
          <w:rPr>
            <w:noProof/>
          </w:rPr>
          <w:t>16</w:t>
        </w:r>
        <w:r>
          <w:fldChar w:fldCharType="end"/>
        </w:r>
      </w:p>
    </w:sdtContent>
  </w:sdt>
  <w:p w14:paraId="1ACFC9F0" w14:textId="77777777" w:rsidR="001B1533" w:rsidRDefault="001B153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57BBF" w14:textId="77777777" w:rsidR="0079455E" w:rsidRDefault="0079455E" w:rsidP="00C52F7B">
      <w:r>
        <w:separator/>
      </w:r>
    </w:p>
  </w:footnote>
  <w:footnote w:type="continuationSeparator" w:id="0">
    <w:p w14:paraId="38B024AA" w14:textId="77777777" w:rsidR="0079455E" w:rsidRDefault="0079455E" w:rsidP="00C52F7B">
      <w:r>
        <w:continuationSeparator/>
      </w:r>
    </w:p>
  </w:footnote>
  <w:footnote w:id="1">
    <w:p w14:paraId="04FA13EF" w14:textId="77777777" w:rsidR="001B1533" w:rsidRPr="00750BF5" w:rsidRDefault="001B1533" w:rsidP="00642751">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08DB60BD" w14:textId="77777777" w:rsidR="001B1533" w:rsidRPr="00750BF5" w:rsidRDefault="001B1533" w:rsidP="00642751">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B6627" w14:textId="6C13ED7E" w:rsidR="001B1533" w:rsidRDefault="001B1533">
    <w:pPr>
      <w:pStyle w:val="ac"/>
      <w:jc w:val="center"/>
    </w:pPr>
  </w:p>
  <w:p w14:paraId="00BAA257" w14:textId="77777777" w:rsidR="001B1533" w:rsidRDefault="001B153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3E3FA9"/>
    <w:multiLevelType w:val="hybridMultilevel"/>
    <w:tmpl w:val="701667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2A6375"/>
    <w:multiLevelType w:val="hybridMultilevel"/>
    <w:tmpl w:val="82FED48E"/>
    <w:lvl w:ilvl="0" w:tplc="3C18C7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117819"/>
    <w:multiLevelType w:val="hybridMultilevel"/>
    <w:tmpl w:val="30EAE72C"/>
    <w:lvl w:ilvl="0" w:tplc="93BE50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6D0AB7"/>
    <w:multiLevelType w:val="hybridMultilevel"/>
    <w:tmpl w:val="923ECA12"/>
    <w:lvl w:ilvl="0" w:tplc="58484B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704286A"/>
    <w:multiLevelType w:val="hybridMultilevel"/>
    <w:tmpl w:val="3E2EFBFE"/>
    <w:lvl w:ilvl="0" w:tplc="57DE58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B274D5A"/>
    <w:multiLevelType w:val="hybridMultilevel"/>
    <w:tmpl w:val="141E1EE6"/>
    <w:lvl w:ilvl="0" w:tplc="58484B9E">
      <w:start w:val="1"/>
      <w:numFmt w:val="decimal"/>
      <w:lvlText w:val="%1."/>
      <w:lvlJc w:val="left"/>
      <w:pPr>
        <w:ind w:left="721" w:hanging="360"/>
      </w:pPr>
      <w:rPr>
        <w:rFonts w:hint="default"/>
      </w:rPr>
    </w:lvl>
    <w:lvl w:ilvl="1" w:tplc="04190019">
      <w:start w:val="1"/>
      <w:numFmt w:val="lowerLetter"/>
      <w:lvlText w:val="%2."/>
      <w:lvlJc w:val="left"/>
      <w:pPr>
        <w:ind w:left="1441" w:hanging="360"/>
      </w:pPr>
    </w:lvl>
    <w:lvl w:ilvl="2" w:tplc="0419001B">
      <w:start w:val="1"/>
      <w:numFmt w:val="lowerRoman"/>
      <w:lvlText w:val="%3."/>
      <w:lvlJc w:val="right"/>
      <w:pPr>
        <w:ind w:left="2161" w:hanging="180"/>
      </w:pPr>
    </w:lvl>
    <w:lvl w:ilvl="3" w:tplc="0419000F">
      <w:start w:val="1"/>
      <w:numFmt w:val="decimal"/>
      <w:lvlText w:val="%4."/>
      <w:lvlJc w:val="left"/>
      <w:pPr>
        <w:ind w:left="2881" w:hanging="360"/>
      </w:pPr>
    </w:lvl>
    <w:lvl w:ilvl="4" w:tplc="04190019">
      <w:start w:val="1"/>
      <w:numFmt w:val="lowerLetter"/>
      <w:lvlText w:val="%5."/>
      <w:lvlJc w:val="left"/>
      <w:pPr>
        <w:ind w:left="3601" w:hanging="360"/>
      </w:pPr>
    </w:lvl>
    <w:lvl w:ilvl="5" w:tplc="0419001B">
      <w:start w:val="1"/>
      <w:numFmt w:val="lowerRoman"/>
      <w:lvlText w:val="%6."/>
      <w:lvlJc w:val="right"/>
      <w:pPr>
        <w:ind w:left="4321" w:hanging="180"/>
      </w:pPr>
    </w:lvl>
    <w:lvl w:ilvl="6" w:tplc="0419000F">
      <w:start w:val="1"/>
      <w:numFmt w:val="decimal"/>
      <w:lvlText w:val="%7."/>
      <w:lvlJc w:val="left"/>
      <w:pPr>
        <w:ind w:left="5041" w:hanging="360"/>
      </w:pPr>
    </w:lvl>
    <w:lvl w:ilvl="7" w:tplc="04190019">
      <w:start w:val="1"/>
      <w:numFmt w:val="lowerLetter"/>
      <w:lvlText w:val="%8."/>
      <w:lvlJc w:val="left"/>
      <w:pPr>
        <w:ind w:left="5761" w:hanging="360"/>
      </w:pPr>
    </w:lvl>
    <w:lvl w:ilvl="8" w:tplc="0419001B">
      <w:start w:val="1"/>
      <w:numFmt w:val="lowerRoman"/>
      <w:lvlText w:val="%9."/>
      <w:lvlJc w:val="right"/>
      <w:pPr>
        <w:ind w:left="6481" w:hanging="180"/>
      </w:pPr>
    </w:lvl>
  </w:abstractNum>
  <w:num w:numId="1">
    <w:abstractNumId w:val="5"/>
  </w:num>
  <w:num w:numId="2">
    <w:abstractNumId w:val="0"/>
  </w:num>
  <w:num w:numId="3">
    <w:abstractNumId w:val="4"/>
  </w:num>
  <w:num w:numId="4">
    <w:abstractNumId w:val="3"/>
  </w:num>
  <w:num w:numId="5">
    <w:abstractNumId w:val="7"/>
  </w:num>
  <w:num w:numId="6">
    <w:abstractNumId w:val="2"/>
  </w:num>
  <w:num w:numId="7">
    <w:abstractNumId w:val="1"/>
  </w:num>
  <w:num w:numId="8">
    <w:abstractNumId w:val="10"/>
  </w:num>
  <w:num w:numId="9">
    <w:abstractNumId w:val="6"/>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0D4"/>
    <w:rsid w:val="000102D3"/>
    <w:rsid w:val="00020114"/>
    <w:rsid w:val="000218DE"/>
    <w:rsid w:val="000246A3"/>
    <w:rsid w:val="00024EEA"/>
    <w:rsid w:val="00026E9C"/>
    <w:rsid w:val="000307CC"/>
    <w:rsid w:val="00036503"/>
    <w:rsid w:val="000376E0"/>
    <w:rsid w:val="00040937"/>
    <w:rsid w:val="00043D7D"/>
    <w:rsid w:val="000460EA"/>
    <w:rsid w:val="00047C02"/>
    <w:rsid w:val="00056998"/>
    <w:rsid w:val="000742E0"/>
    <w:rsid w:val="00075A1A"/>
    <w:rsid w:val="00080232"/>
    <w:rsid w:val="00081564"/>
    <w:rsid w:val="0008173A"/>
    <w:rsid w:val="000932A8"/>
    <w:rsid w:val="000948DB"/>
    <w:rsid w:val="000952AF"/>
    <w:rsid w:val="000979E4"/>
    <w:rsid w:val="000A2CCD"/>
    <w:rsid w:val="000A61F1"/>
    <w:rsid w:val="000B77BA"/>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254E"/>
    <w:rsid w:val="0019486A"/>
    <w:rsid w:val="00196416"/>
    <w:rsid w:val="001A06BB"/>
    <w:rsid w:val="001A5DD0"/>
    <w:rsid w:val="001B1533"/>
    <w:rsid w:val="001B2D67"/>
    <w:rsid w:val="001B4AEC"/>
    <w:rsid w:val="001B4C63"/>
    <w:rsid w:val="001B5AFF"/>
    <w:rsid w:val="001C5D94"/>
    <w:rsid w:val="001C670A"/>
    <w:rsid w:val="001D2169"/>
    <w:rsid w:val="001D5711"/>
    <w:rsid w:val="001E776E"/>
    <w:rsid w:val="0020777C"/>
    <w:rsid w:val="0021083E"/>
    <w:rsid w:val="002110E8"/>
    <w:rsid w:val="00222DB5"/>
    <w:rsid w:val="00227E9B"/>
    <w:rsid w:val="00227F6A"/>
    <w:rsid w:val="0023630A"/>
    <w:rsid w:val="00241622"/>
    <w:rsid w:val="002450C3"/>
    <w:rsid w:val="0025075A"/>
    <w:rsid w:val="00251CC2"/>
    <w:rsid w:val="00251E74"/>
    <w:rsid w:val="002569F8"/>
    <w:rsid w:val="00256DF1"/>
    <w:rsid w:val="00256F66"/>
    <w:rsid w:val="00257966"/>
    <w:rsid w:val="00261057"/>
    <w:rsid w:val="00265C02"/>
    <w:rsid w:val="00284DCB"/>
    <w:rsid w:val="00286D22"/>
    <w:rsid w:val="00293EFF"/>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4C07"/>
    <w:rsid w:val="002D5BCA"/>
    <w:rsid w:val="002D6170"/>
    <w:rsid w:val="002D786A"/>
    <w:rsid w:val="002D7F79"/>
    <w:rsid w:val="002E01B0"/>
    <w:rsid w:val="002E02AB"/>
    <w:rsid w:val="002E11C9"/>
    <w:rsid w:val="002E4576"/>
    <w:rsid w:val="002E7D40"/>
    <w:rsid w:val="003034F0"/>
    <w:rsid w:val="00311A81"/>
    <w:rsid w:val="003136F6"/>
    <w:rsid w:val="00316433"/>
    <w:rsid w:val="00325C45"/>
    <w:rsid w:val="00332E79"/>
    <w:rsid w:val="00334DFE"/>
    <w:rsid w:val="00342385"/>
    <w:rsid w:val="003439F5"/>
    <w:rsid w:val="00345DD0"/>
    <w:rsid w:val="0034699C"/>
    <w:rsid w:val="00347E9A"/>
    <w:rsid w:val="00347F06"/>
    <w:rsid w:val="0035211C"/>
    <w:rsid w:val="00354EA7"/>
    <w:rsid w:val="00355CF5"/>
    <w:rsid w:val="003576F1"/>
    <w:rsid w:val="00361002"/>
    <w:rsid w:val="00363A41"/>
    <w:rsid w:val="003668DA"/>
    <w:rsid w:val="00373FD2"/>
    <w:rsid w:val="003761B6"/>
    <w:rsid w:val="00381B06"/>
    <w:rsid w:val="00383417"/>
    <w:rsid w:val="00385C43"/>
    <w:rsid w:val="003971AB"/>
    <w:rsid w:val="0039743F"/>
    <w:rsid w:val="003A0414"/>
    <w:rsid w:val="003A61C5"/>
    <w:rsid w:val="003B00D2"/>
    <w:rsid w:val="003B1458"/>
    <w:rsid w:val="003B3E33"/>
    <w:rsid w:val="003B7068"/>
    <w:rsid w:val="003B77C2"/>
    <w:rsid w:val="003C2C0D"/>
    <w:rsid w:val="003C3A70"/>
    <w:rsid w:val="003C4AD9"/>
    <w:rsid w:val="003D03AC"/>
    <w:rsid w:val="003D376D"/>
    <w:rsid w:val="003E6BA6"/>
    <w:rsid w:val="003F1F40"/>
    <w:rsid w:val="003F71E6"/>
    <w:rsid w:val="00400154"/>
    <w:rsid w:val="00410103"/>
    <w:rsid w:val="00411845"/>
    <w:rsid w:val="00415D9A"/>
    <w:rsid w:val="00432FEA"/>
    <w:rsid w:val="00434E67"/>
    <w:rsid w:val="004403AF"/>
    <w:rsid w:val="00450762"/>
    <w:rsid w:val="00452334"/>
    <w:rsid w:val="00466D91"/>
    <w:rsid w:val="00475DE5"/>
    <w:rsid w:val="00483161"/>
    <w:rsid w:val="00483A48"/>
    <w:rsid w:val="004915BD"/>
    <w:rsid w:val="00496846"/>
    <w:rsid w:val="004B1870"/>
    <w:rsid w:val="004B4BFE"/>
    <w:rsid w:val="004B5CD5"/>
    <w:rsid w:val="004C54EE"/>
    <w:rsid w:val="004E3DDF"/>
    <w:rsid w:val="004E443D"/>
    <w:rsid w:val="004E4737"/>
    <w:rsid w:val="004E6E94"/>
    <w:rsid w:val="004F5D8F"/>
    <w:rsid w:val="0050100C"/>
    <w:rsid w:val="005019CD"/>
    <w:rsid w:val="00501B46"/>
    <w:rsid w:val="00503826"/>
    <w:rsid w:val="00504556"/>
    <w:rsid w:val="00504BDE"/>
    <w:rsid w:val="00507A3A"/>
    <w:rsid w:val="00507BB0"/>
    <w:rsid w:val="00513259"/>
    <w:rsid w:val="00516599"/>
    <w:rsid w:val="00520388"/>
    <w:rsid w:val="00520A0C"/>
    <w:rsid w:val="005228A4"/>
    <w:rsid w:val="00524846"/>
    <w:rsid w:val="0052632F"/>
    <w:rsid w:val="0052666D"/>
    <w:rsid w:val="00526E92"/>
    <w:rsid w:val="0053096A"/>
    <w:rsid w:val="005370A7"/>
    <w:rsid w:val="005423CB"/>
    <w:rsid w:val="00543A77"/>
    <w:rsid w:val="005532E3"/>
    <w:rsid w:val="00554E41"/>
    <w:rsid w:val="00555ABF"/>
    <w:rsid w:val="0057189E"/>
    <w:rsid w:val="00577CE4"/>
    <w:rsid w:val="0059504A"/>
    <w:rsid w:val="00596CE9"/>
    <w:rsid w:val="005A0208"/>
    <w:rsid w:val="005A518B"/>
    <w:rsid w:val="005B03DE"/>
    <w:rsid w:val="005B5A44"/>
    <w:rsid w:val="005C31BB"/>
    <w:rsid w:val="005D03A1"/>
    <w:rsid w:val="005D21FE"/>
    <w:rsid w:val="005D36BA"/>
    <w:rsid w:val="005D61A1"/>
    <w:rsid w:val="005E46AA"/>
    <w:rsid w:val="005E566C"/>
    <w:rsid w:val="005E5A3B"/>
    <w:rsid w:val="005F49FA"/>
    <w:rsid w:val="00602300"/>
    <w:rsid w:val="00602C9C"/>
    <w:rsid w:val="00603FBE"/>
    <w:rsid w:val="00606047"/>
    <w:rsid w:val="00607EFB"/>
    <w:rsid w:val="0062422A"/>
    <w:rsid w:val="0062424B"/>
    <w:rsid w:val="00630D59"/>
    <w:rsid w:val="0063503E"/>
    <w:rsid w:val="006419C6"/>
    <w:rsid w:val="00642751"/>
    <w:rsid w:val="00642CB5"/>
    <w:rsid w:val="006435B4"/>
    <w:rsid w:val="00643D4B"/>
    <w:rsid w:val="00651E82"/>
    <w:rsid w:val="0065286A"/>
    <w:rsid w:val="00653666"/>
    <w:rsid w:val="00655347"/>
    <w:rsid w:val="0066171B"/>
    <w:rsid w:val="00667342"/>
    <w:rsid w:val="00672880"/>
    <w:rsid w:val="00672DE8"/>
    <w:rsid w:val="0068152F"/>
    <w:rsid w:val="006A1858"/>
    <w:rsid w:val="006A2253"/>
    <w:rsid w:val="006A2970"/>
    <w:rsid w:val="006A39A3"/>
    <w:rsid w:val="006A6987"/>
    <w:rsid w:val="006B3C5B"/>
    <w:rsid w:val="006B5B4D"/>
    <w:rsid w:val="006D1A6A"/>
    <w:rsid w:val="006D2028"/>
    <w:rsid w:val="006D27FF"/>
    <w:rsid w:val="006D6D2D"/>
    <w:rsid w:val="006E12A8"/>
    <w:rsid w:val="006F601F"/>
    <w:rsid w:val="006F780B"/>
    <w:rsid w:val="007022C3"/>
    <w:rsid w:val="00711333"/>
    <w:rsid w:val="007130E6"/>
    <w:rsid w:val="00713E67"/>
    <w:rsid w:val="00714EC8"/>
    <w:rsid w:val="00714EF4"/>
    <w:rsid w:val="00715F8B"/>
    <w:rsid w:val="00722EE9"/>
    <w:rsid w:val="00723437"/>
    <w:rsid w:val="00724F1D"/>
    <w:rsid w:val="00741CBE"/>
    <w:rsid w:val="007425EF"/>
    <w:rsid w:val="007455EF"/>
    <w:rsid w:val="00747457"/>
    <w:rsid w:val="00750BF5"/>
    <w:rsid w:val="00753CAB"/>
    <w:rsid w:val="00757EEE"/>
    <w:rsid w:val="007603CA"/>
    <w:rsid w:val="00765419"/>
    <w:rsid w:val="00766B13"/>
    <w:rsid w:val="00767D96"/>
    <w:rsid w:val="007729E9"/>
    <w:rsid w:val="0077515C"/>
    <w:rsid w:val="00776559"/>
    <w:rsid w:val="00781A43"/>
    <w:rsid w:val="0078522F"/>
    <w:rsid w:val="00787B55"/>
    <w:rsid w:val="00790521"/>
    <w:rsid w:val="0079239F"/>
    <w:rsid w:val="0079455E"/>
    <w:rsid w:val="007A2C24"/>
    <w:rsid w:val="007A48AE"/>
    <w:rsid w:val="007A5CA7"/>
    <w:rsid w:val="007A717C"/>
    <w:rsid w:val="007A77D0"/>
    <w:rsid w:val="007B275D"/>
    <w:rsid w:val="007C216C"/>
    <w:rsid w:val="007C279D"/>
    <w:rsid w:val="007C6006"/>
    <w:rsid w:val="007C76B2"/>
    <w:rsid w:val="007D0069"/>
    <w:rsid w:val="007D2EFA"/>
    <w:rsid w:val="007D317B"/>
    <w:rsid w:val="007D475C"/>
    <w:rsid w:val="007D6C34"/>
    <w:rsid w:val="007D7ACD"/>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20A12"/>
    <w:rsid w:val="00830003"/>
    <w:rsid w:val="0083365F"/>
    <w:rsid w:val="0084556F"/>
    <w:rsid w:val="00846604"/>
    <w:rsid w:val="00850AFD"/>
    <w:rsid w:val="008527A4"/>
    <w:rsid w:val="00854C13"/>
    <w:rsid w:val="008569A9"/>
    <w:rsid w:val="00861DB9"/>
    <w:rsid w:val="00862509"/>
    <w:rsid w:val="008657E8"/>
    <w:rsid w:val="008662F9"/>
    <w:rsid w:val="00866AAC"/>
    <w:rsid w:val="008753EC"/>
    <w:rsid w:val="00876D93"/>
    <w:rsid w:val="008809B1"/>
    <w:rsid w:val="0088214D"/>
    <w:rsid w:val="0088321E"/>
    <w:rsid w:val="0088622F"/>
    <w:rsid w:val="008863B4"/>
    <w:rsid w:val="00886470"/>
    <w:rsid w:val="008879AA"/>
    <w:rsid w:val="00890E00"/>
    <w:rsid w:val="00891945"/>
    <w:rsid w:val="0089306C"/>
    <w:rsid w:val="00895124"/>
    <w:rsid w:val="008A6537"/>
    <w:rsid w:val="008B05F5"/>
    <w:rsid w:val="008B21F1"/>
    <w:rsid w:val="008B578E"/>
    <w:rsid w:val="008C22B4"/>
    <w:rsid w:val="008C7BCC"/>
    <w:rsid w:val="008D0868"/>
    <w:rsid w:val="008D6227"/>
    <w:rsid w:val="008D6965"/>
    <w:rsid w:val="008D7C13"/>
    <w:rsid w:val="008E474C"/>
    <w:rsid w:val="008E510D"/>
    <w:rsid w:val="008E5DB9"/>
    <w:rsid w:val="008F0FA2"/>
    <w:rsid w:val="00900B00"/>
    <w:rsid w:val="00901E20"/>
    <w:rsid w:val="0090565A"/>
    <w:rsid w:val="00906432"/>
    <w:rsid w:val="00907AFF"/>
    <w:rsid w:val="00910BE5"/>
    <w:rsid w:val="00912E9C"/>
    <w:rsid w:val="00916C16"/>
    <w:rsid w:val="00925A47"/>
    <w:rsid w:val="00926AB3"/>
    <w:rsid w:val="009316BA"/>
    <w:rsid w:val="00932FCE"/>
    <w:rsid w:val="009342E5"/>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281D"/>
    <w:rsid w:val="00975554"/>
    <w:rsid w:val="00975F7D"/>
    <w:rsid w:val="00977005"/>
    <w:rsid w:val="00977A12"/>
    <w:rsid w:val="00984A24"/>
    <w:rsid w:val="0099239A"/>
    <w:rsid w:val="00993789"/>
    <w:rsid w:val="00996AA1"/>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487B"/>
    <w:rsid w:val="009F113E"/>
    <w:rsid w:val="009F5ACE"/>
    <w:rsid w:val="009F685D"/>
    <w:rsid w:val="009F73CE"/>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3081"/>
    <w:rsid w:val="00A7400F"/>
    <w:rsid w:val="00A76B1C"/>
    <w:rsid w:val="00A812D5"/>
    <w:rsid w:val="00A83CCE"/>
    <w:rsid w:val="00A940E2"/>
    <w:rsid w:val="00A95021"/>
    <w:rsid w:val="00AA765D"/>
    <w:rsid w:val="00AB000F"/>
    <w:rsid w:val="00AB1728"/>
    <w:rsid w:val="00AB7DA0"/>
    <w:rsid w:val="00AC7914"/>
    <w:rsid w:val="00AE270D"/>
    <w:rsid w:val="00AE5228"/>
    <w:rsid w:val="00AF2B49"/>
    <w:rsid w:val="00B231C8"/>
    <w:rsid w:val="00B25797"/>
    <w:rsid w:val="00B35E8C"/>
    <w:rsid w:val="00B368CF"/>
    <w:rsid w:val="00B44E7C"/>
    <w:rsid w:val="00B467AA"/>
    <w:rsid w:val="00B51EFD"/>
    <w:rsid w:val="00B528C8"/>
    <w:rsid w:val="00B53D40"/>
    <w:rsid w:val="00B55859"/>
    <w:rsid w:val="00B60A44"/>
    <w:rsid w:val="00B60EE8"/>
    <w:rsid w:val="00B66A34"/>
    <w:rsid w:val="00B76027"/>
    <w:rsid w:val="00B86F1B"/>
    <w:rsid w:val="00B93EF4"/>
    <w:rsid w:val="00B942F0"/>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802"/>
    <w:rsid w:val="00BE6FCB"/>
    <w:rsid w:val="00BE7E5E"/>
    <w:rsid w:val="00BF3C9C"/>
    <w:rsid w:val="00BF42A5"/>
    <w:rsid w:val="00BF4BD5"/>
    <w:rsid w:val="00C00C50"/>
    <w:rsid w:val="00C035EE"/>
    <w:rsid w:val="00C03F2F"/>
    <w:rsid w:val="00C106A9"/>
    <w:rsid w:val="00C1188C"/>
    <w:rsid w:val="00C17D12"/>
    <w:rsid w:val="00C22F6B"/>
    <w:rsid w:val="00C24E2A"/>
    <w:rsid w:val="00C318A4"/>
    <w:rsid w:val="00C36874"/>
    <w:rsid w:val="00C4231B"/>
    <w:rsid w:val="00C4513E"/>
    <w:rsid w:val="00C4637A"/>
    <w:rsid w:val="00C4697F"/>
    <w:rsid w:val="00C52F7B"/>
    <w:rsid w:val="00C53FC7"/>
    <w:rsid w:val="00C545E0"/>
    <w:rsid w:val="00C5497D"/>
    <w:rsid w:val="00C60475"/>
    <w:rsid w:val="00C63B2E"/>
    <w:rsid w:val="00C74FA8"/>
    <w:rsid w:val="00C826CB"/>
    <w:rsid w:val="00C82C41"/>
    <w:rsid w:val="00C86468"/>
    <w:rsid w:val="00C94A6F"/>
    <w:rsid w:val="00CA315F"/>
    <w:rsid w:val="00CB2E14"/>
    <w:rsid w:val="00CC5351"/>
    <w:rsid w:val="00CD1DDC"/>
    <w:rsid w:val="00CD275A"/>
    <w:rsid w:val="00CD6F6E"/>
    <w:rsid w:val="00CE1166"/>
    <w:rsid w:val="00CE6D73"/>
    <w:rsid w:val="00CF548F"/>
    <w:rsid w:val="00CF5CA9"/>
    <w:rsid w:val="00CF5E69"/>
    <w:rsid w:val="00D0048E"/>
    <w:rsid w:val="00D00ABD"/>
    <w:rsid w:val="00D01CF6"/>
    <w:rsid w:val="00D13EF2"/>
    <w:rsid w:val="00D14E52"/>
    <w:rsid w:val="00D160AD"/>
    <w:rsid w:val="00D17AB0"/>
    <w:rsid w:val="00D23528"/>
    <w:rsid w:val="00D33A96"/>
    <w:rsid w:val="00D34CB9"/>
    <w:rsid w:val="00D37C57"/>
    <w:rsid w:val="00D4215E"/>
    <w:rsid w:val="00D42298"/>
    <w:rsid w:val="00D42A41"/>
    <w:rsid w:val="00D46DC5"/>
    <w:rsid w:val="00D577C3"/>
    <w:rsid w:val="00D60BBC"/>
    <w:rsid w:val="00D6677C"/>
    <w:rsid w:val="00D67E34"/>
    <w:rsid w:val="00D763C2"/>
    <w:rsid w:val="00D770CE"/>
    <w:rsid w:val="00D81EDB"/>
    <w:rsid w:val="00D9644F"/>
    <w:rsid w:val="00D964A4"/>
    <w:rsid w:val="00D97927"/>
    <w:rsid w:val="00DA1253"/>
    <w:rsid w:val="00DA4889"/>
    <w:rsid w:val="00DA6111"/>
    <w:rsid w:val="00DA6F02"/>
    <w:rsid w:val="00DB4F7F"/>
    <w:rsid w:val="00DD114F"/>
    <w:rsid w:val="00DE299F"/>
    <w:rsid w:val="00DE2E70"/>
    <w:rsid w:val="00DF2237"/>
    <w:rsid w:val="00DF325C"/>
    <w:rsid w:val="00E000BB"/>
    <w:rsid w:val="00E00BE6"/>
    <w:rsid w:val="00E015D1"/>
    <w:rsid w:val="00E03A50"/>
    <w:rsid w:val="00E12DC1"/>
    <w:rsid w:val="00E142A0"/>
    <w:rsid w:val="00E14A5B"/>
    <w:rsid w:val="00E2308C"/>
    <w:rsid w:val="00E25566"/>
    <w:rsid w:val="00E30EB4"/>
    <w:rsid w:val="00E330E8"/>
    <w:rsid w:val="00E355B9"/>
    <w:rsid w:val="00E3710A"/>
    <w:rsid w:val="00E40959"/>
    <w:rsid w:val="00E435E8"/>
    <w:rsid w:val="00E46082"/>
    <w:rsid w:val="00E465B8"/>
    <w:rsid w:val="00E51934"/>
    <w:rsid w:val="00E520FF"/>
    <w:rsid w:val="00E53725"/>
    <w:rsid w:val="00E57F83"/>
    <w:rsid w:val="00E67EA6"/>
    <w:rsid w:val="00E76E1B"/>
    <w:rsid w:val="00E82A40"/>
    <w:rsid w:val="00E8485A"/>
    <w:rsid w:val="00E87BE8"/>
    <w:rsid w:val="00EA337C"/>
    <w:rsid w:val="00EA7477"/>
    <w:rsid w:val="00EB1D94"/>
    <w:rsid w:val="00EB6848"/>
    <w:rsid w:val="00EC1869"/>
    <w:rsid w:val="00EC21F8"/>
    <w:rsid w:val="00EC2ADA"/>
    <w:rsid w:val="00EC3E23"/>
    <w:rsid w:val="00EC45DF"/>
    <w:rsid w:val="00EC5339"/>
    <w:rsid w:val="00EC6B35"/>
    <w:rsid w:val="00ED159B"/>
    <w:rsid w:val="00ED3CEC"/>
    <w:rsid w:val="00EE6ED4"/>
    <w:rsid w:val="00EF299A"/>
    <w:rsid w:val="00EF3C2A"/>
    <w:rsid w:val="00EF4178"/>
    <w:rsid w:val="00F00646"/>
    <w:rsid w:val="00F00C6D"/>
    <w:rsid w:val="00F035B9"/>
    <w:rsid w:val="00F03E1C"/>
    <w:rsid w:val="00F05467"/>
    <w:rsid w:val="00F21250"/>
    <w:rsid w:val="00F355FF"/>
    <w:rsid w:val="00F36684"/>
    <w:rsid w:val="00F371C3"/>
    <w:rsid w:val="00F410AC"/>
    <w:rsid w:val="00F43156"/>
    <w:rsid w:val="00F47A5C"/>
    <w:rsid w:val="00F54DC6"/>
    <w:rsid w:val="00F551CB"/>
    <w:rsid w:val="00F61C7E"/>
    <w:rsid w:val="00F67042"/>
    <w:rsid w:val="00F670FD"/>
    <w:rsid w:val="00F71EB8"/>
    <w:rsid w:val="00F77CEA"/>
    <w:rsid w:val="00F77D0E"/>
    <w:rsid w:val="00F81BBE"/>
    <w:rsid w:val="00F81BF5"/>
    <w:rsid w:val="00F8671C"/>
    <w:rsid w:val="00F920AD"/>
    <w:rsid w:val="00F95658"/>
    <w:rsid w:val="00F95B19"/>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B97C5"/>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670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708107">
      <w:bodyDiv w:val="1"/>
      <w:marLeft w:val="0"/>
      <w:marRight w:val="0"/>
      <w:marTop w:val="0"/>
      <w:marBottom w:val="0"/>
      <w:divBdr>
        <w:top w:val="none" w:sz="0" w:space="0" w:color="auto"/>
        <w:left w:val="none" w:sz="0" w:space="0" w:color="auto"/>
        <w:bottom w:val="none" w:sz="0" w:space="0" w:color="auto"/>
        <w:right w:val="none" w:sz="0" w:space="0" w:color="auto"/>
      </w:divBdr>
    </w:div>
    <w:div w:id="430323124">
      <w:bodyDiv w:val="1"/>
      <w:marLeft w:val="0"/>
      <w:marRight w:val="0"/>
      <w:marTop w:val="0"/>
      <w:marBottom w:val="0"/>
      <w:divBdr>
        <w:top w:val="none" w:sz="0" w:space="0" w:color="auto"/>
        <w:left w:val="none" w:sz="0" w:space="0" w:color="auto"/>
        <w:bottom w:val="none" w:sz="0" w:space="0" w:color="auto"/>
        <w:right w:val="none" w:sz="0" w:space="0" w:color="auto"/>
      </w:divBdr>
    </w:div>
    <w:div w:id="600574387">
      <w:bodyDiv w:val="1"/>
      <w:marLeft w:val="0"/>
      <w:marRight w:val="0"/>
      <w:marTop w:val="0"/>
      <w:marBottom w:val="0"/>
      <w:divBdr>
        <w:top w:val="none" w:sz="0" w:space="0" w:color="auto"/>
        <w:left w:val="none" w:sz="0" w:space="0" w:color="auto"/>
        <w:bottom w:val="none" w:sz="0" w:space="0" w:color="auto"/>
        <w:right w:val="none" w:sz="0" w:space="0" w:color="auto"/>
      </w:divBdr>
    </w:div>
    <w:div w:id="711927257">
      <w:bodyDiv w:val="1"/>
      <w:marLeft w:val="0"/>
      <w:marRight w:val="0"/>
      <w:marTop w:val="0"/>
      <w:marBottom w:val="0"/>
      <w:divBdr>
        <w:top w:val="none" w:sz="0" w:space="0" w:color="auto"/>
        <w:left w:val="none" w:sz="0" w:space="0" w:color="auto"/>
        <w:bottom w:val="none" w:sz="0" w:space="0" w:color="auto"/>
        <w:right w:val="none" w:sz="0" w:space="0" w:color="auto"/>
      </w:divBdr>
    </w:div>
    <w:div w:id="773477428">
      <w:bodyDiv w:val="1"/>
      <w:marLeft w:val="0"/>
      <w:marRight w:val="0"/>
      <w:marTop w:val="0"/>
      <w:marBottom w:val="0"/>
      <w:divBdr>
        <w:top w:val="none" w:sz="0" w:space="0" w:color="auto"/>
        <w:left w:val="none" w:sz="0" w:space="0" w:color="auto"/>
        <w:bottom w:val="none" w:sz="0" w:space="0" w:color="auto"/>
        <w:right w:val="none" w:sz="0" w:space="0" w:color="auto"/>
      </w:divBdr>
    </w:div>
    <w:div w:id="1023748421">
      <w:bodyDiv w:val="1"/>
      <w:marLeft w:val="0"/>
      <w:marRight w:val="0"/>
      <w:marTop w:val="0"/>
      <w:marBottom w:val="0"/>
      <w:divBdr>
        <w:top w:val="none" w:sz="0" w:space="0" w:color="auto"/>
        <w:left w:val="none" w:sz="0" w:space="0" w:color="auto"/>
        <w:bottom w:val="none" w:sz="0" w:space="0" w:color="auto"/>
        <w:right w:val="none" w:sz="0" w:space="0" w:color="auto"/>
      </w:divBdr>
    </w:div>
    <w:div w:id="1326283456">
      <w:bodyDiv w:val="1"/>
      <w:marLeft w:val="0"/>
      <w:marRight w:val="0"/>
      <w:marTop w:val="0"/>
      <w:marBottom w:val="0"/>
      <w:divBdr>
        <w:top w:val="none" w:sz="0" w:space="0" w:color="auto"/>
        <w:left w:val="none" w:sz="0" w:space="0" w:color="auto"/>
        <w:bottom w:val="none" w:sz="0" w:space="0" w:color="auto"/>
        <w:right w:val="none" w:sz="0" w:space="0" w:color="auto"/>
      </w:divBdr>
      <w:divsChild>
        <w:div w:id="639965414">
          <w:marLeft w:val="0"/>
          <w:marRight w:val="0"/>
          <w:marTop w:val="0"/>
          <w:marBottom w:val="0"/>
          <w:divBdr>
            <w:top w:val="none" w:sz="0" w:space="0" w:color="auto"/>
            <w:left w:val="none" w:sz="0" w:space="0" w:color="auto"/>
            <w:bottom w:val="none" w:sz="0" w:space="0" w:color="auto"/>
            <w:right w:val="none" w:sz="0" w:space="0" w:color="auto"/>
          </w:divBdr>
          <w:divsChild>
            <w:div w:id="178082633">
              <w:marLeft w:val="0"/>
              <w:marRight w:val="0"/>
              <w:marTop w:val="0"/>
              <w:marBottom w:val="0"/>
              <w:divBdr>
                <w:top w:val="none" w:sz="0" w:space="0" w:color="auto"/>
                <w:left w:val="none" w:sz="0" w:space="0" w:color="auto"/>
                <w:bottom w:val="none" w:sz="0" w:space="0" w:color="auto"/>
                <w:right w:val="none" w:sz="0" w:space="0" w:color="auto"/>
              </w:divBdr>
              <w:divsChild>
                <w:div w:id="1869758542">
                  <w:marLeft w:val="0"/>
                  <w:marRight w:val="0"/>
                  <w:marTop w:val="0"/>
                  <w:marBottom w:val="0"/>
                  <w:divBdr>
                    <w:top w:val="none" w:sz="0" w:space="0" w:color="auto"/>
                    <w:left w:val="none" w:sz="0" w:space="0" w:color="auto"/>
                    <w:bottom w:val="none" w:sz="0" w:space="0" w:color="auto"/>
                    <w:right w:val="none" w:sz="0" w:space="0" w:color="auto"/>
                  </w:divBdr>
                  <w:divsChild>
                    <w:div w:id="1817650261">
                      <w:marLeft w:val="0"/>
                      <w:marRight w:val="0"/>
                      <w:marTop w:val="0"/>
                      <w:marBottom w:val="0"/>
                      <w:divBdr>
                        <w:top w:val="none" w:sz="0" w:space="0" w:color="auto"/>
                        <w:left w:val="none" w:sz="0" w:space="0" w:color="auto"/>
                        <w:bottom w:val="none" w:sz="0" w:space="0" w:color="auto"/>
                        <w:right w:val="none" w:sz="0" w:space="0" w:color="auto"/>
                      </w:divBdr>
                      <w:divsChild>
                        <w:div w:id="493691282">
                          <w:marLeft w:val="0"/>
                          <w:marRight w:val="0"/>
                          <w:marTop w:val="0"/>
                          <w:marBottom w:val="0"/>
                          <w:divBdr>
                            <w:top w:val="none" w:sz="0" w:space="0" w:color="auto"/>
                            <w:left w:val="none" w:sz="0" w:space="0" w:color="auto"/>
                            <w:bottom w:val="none" w:sz="0" w:space="0" w:color="auto"/>
                            <w:right w:val="none" w:sz="0" w:space="0" w:color="auto"/>
                          </w:divBdr>
                          <w:divsChild>
                            <w:div w:id="244918986">
                              <w:marLeft w:val="0"/>
                              <w:marRight w:val="0"/>
                              <w:marTop w:val="0"/>
                              <w:marBottom w:val="0"/>
                              <w:divBdr>
                                <w:top w:val="none" w:sz="0" w:space="0" w:color="auto"/>
                                <w:left w:val="none" w:sz="0" w:space="0" w:color="auto"/>
                                <w:bottom w:val="none" w:sz="0" w:space="0" w:color="auto"/>
                                <w:right w:val="none" w:sz="0" w:space="0" w:color="auto"/>
                              </w:divBdr>
                              <w:divsChild>
                                <w:div w:id="1066878477">
                                  <w:marLeft w:val="0"/>
                                  <w:marRight w:val="0"/>
                                  <w:marTop w:val="0"/>
                                  <w:marBottom w:val="0"/>
                                  <w:divBdr>
                                    <w:top w:val="none" w:sz="0" w:space="0" w:color="auto"/>
                                    <w:left w:val="none" w:sz="0" w:space="0" w:color="auto"/>
                                    <w:bottom w:val="none" w:sz="0" w:space="0" w:color="auto"/>
                                    <w:right w:val="none" w:sz="0" w:space="0" w:color="auto"/>
                                  </w:divBdr>
                                  <w:divsChild>
                                    <w:div w:id="1784380947">
                                      <w:marLeft w:val="0"/>
                                      <w:marRight w:val="0"/>
                                      <w:marTop w:val="0"/>
                                      <w:marBottom w:val="0"/>
                                      <w:divBdr>
                                        <w:top w:val="none" w:sz="0" w:space="0" w:color="auto"/>
                                        <w:left w:val="none" w:sz="0" w:space="0" w:color="auto"/>
                                        <w:bottom w:val="none" w:sz="0" w:space="0" w:color="auto"/>
                                        <w:right w:val="none" w:sz="0" w:space="0" w:color="auto"/>
                                      </w:divBdr>
                                      <w:divsChild>
                                        <w:div w:id="1233926154">
                                          <w:marLeft w:val="0"/>
                                          <w:marRight w:val="0"/>
                                          <w:marTop w:val="0"/>
                                          <w:marBottom w:val="0"/>
                                          <w:divBdr>
                                            <w:top w:val="none" w:sz="0" w:space="0" w:color="auto"/>
                                            <w:left w:val="none" w:sz="0" w:space="0" w:color="auto"/>
                                            <w:bottom w:val="none" w:sz="0" w:space="0" w:color="auto"/>
                                            <w:right w:val="none" w:sz="0" w:space="0" w:color="auto"/>
                                          </w:divBdr>
                                          <w:divsChild>
                                            <w:div w:id="2711244">
                                              <w:marLeft w:val="0"/>
                                              <w:marRight w:val="0"/>
                                              <w:marTop w:val="0"/>
                                              <w:marBottom w:val="0"/>
                                              <w:divBdr>
                                                <w:top w:val="none" w:sz="0" w:space="0" w:color="auto"/>
                                                <w:left w:val="none" w:sz="0" w:space="0" w:color="auto"/>
                                                <w:bottom w:val="none" w:sz="0" w:space="0" w:color="auto"/>
                                                <w:right w:val="none" w:sz="0" w:space="0" w:color="auto"/>
                                              </w:divBdr>
                                              <w:divsChild>
                                                <w:div w:id="1138885809">
                                                  <w:marLeft w:val="0"/>
                                                  <w:marRight w:val="0"/>
                                                  <w:marTop w:val="0"/>
                                                  <w:marBottom w:val="0"/>
                                                  <w:divBdr>
                                                    <w:top w:val="none" w:sz="0" w:space="0" w:color="auto"/>
                                                    <w:left w:val="none" w:sz="0" w:space="0" w:color="auto"/>
                                                    <w:bottom w:val="none" w:sz="0" w:space="0" w:color="auto"/>
                                                    <w:right w:val="none" w:sz="0" w:space="0" w:color="auto"/>
                                                  </w:divBdr>
                                                  <w:divsChild>
                                                    <w:div w:id="1762144705">
                                                      <w:marLeft w:val="0"/>
                                                      <w:marRight w:val="0"/>
                                                      <w:marTop w:val="0"/>
                                                      <w:marBottom w:val="0"/>
                                                      <w:divBdr>
                                                        <w:top w:val="none" w:sz="0" w:space="0" w:color="auto"/>
                                                        <w:left w:val="none" w:sz="0" w:space="0" w:color="auto"/>
                                                        <w:bottom w:val="none" w:sz="0" w:space="0" w:color="auto"/>
                                                        <w:right w:val="none" w:sz="0" w:space="0" w:color="auto"/>
                                                      </w:divBdr>
                                                      <w:divsChild>
                                                        <w:div w:id="1715081136">
                                                          <w:marLeft w:val="0"/>
                                                          <w:marRight w:val="0"/>
                                                          <w:marTop w:val="0"/>
                                                          <w:marBottom w:val="0"/>
                                                          <w:divBdr>
                                                            <w:top w:val="none" w:sz="0" w:space="0" w:color="auto"/>
                                                            <w:left w:val="none" w:sz="0" w:space="0" w:color="auto"/>
                                                            <w:bottom w:val="none" w:sz="0" w:space="0" w:color="auto"/>
                                                            <w:right w:val="none" w:sz="0" w:space="0" w:color="auto"/>
                                                          </w:divBdr>
                                                          <w:divsChild>
                                                            <w:div w:id="1806698312">
                                                              <w:marLeft w:val="0"/>
                                                              <w:marRight w:val="0"/>
                                                              <w:marTop w:val="0"/>
                                                              <w:marBottom w:val="0"/>
                                                              <w:divBdr>
                                                                <w:top w:val="none" w:sz="0" w:space="0" w:color="auto"/>
                                                                <w:left w:val="none" w:sz="0" w:space="0" w:color="auto"/>
                                                                <w:bottom w:val="none" w:sz="0" w:space="0" w:color="auto"/>
                                                                <w:right w:val="none" w:sz="0" w:space="0" w:color="auto"/>
                                                              </w:divBdr>
                                                              <w:divsChild>
                                                                <w:div w:id="767627591">
                                                                  <w:marLeft w:val="0"/>
                                                                  <w:marRight w:val="0"/>
                                                                  <w:marTop w:val="0"/>
                                                                  <w:marBottom w:val="0"/>
                                                                  <w:divBdr>
                                                                    <w:top w:val="none" w:sz="0" w:space="0" w:color="auto"/>
                                                                    <w:left w:val="none" w:sz="0" w:space="0" w:color="auto"/>
                                                                    <w:bottom w:val="none" w:sz="0" w:space="0" w:color="auto"/>
                                                                    <w:right w:val="none" w:sz="0" w:space="0" w:color="auto"/>
                                                                  </w:divBdr>
                                                                  <w:divsChild>
                                                                    <w:div w:id="1143694821">
                                                                      <w:marLeft w:val="240"/>
                                                                      <w:marRight w:val="240"/>
                                                                      <w:marTop w:val="0"/>
                                                                      <w:marBottom w:val="0"/>
                                                                      <w:divBdr>
                                                                        <w:top w:val="none" w:sz="0" w:space="0" w:color="auto"/>
                                                                        <w:left w:val="none" w:sz="0" w:space="0" w:color="auto"/>
                                                                        <w:bottom w:val="none" w:sz="0" w:space="0" w:color="auto"/>
                                                                        <w:right w:val="none" w:sz="0" w:space="0" w:color="auto"/>
                                                                      </w:divBdr>
                                                                      <w:divsChild>
                                                                        <w:div w:id="1521746158">
                                                                          <w:marLeft w:val="0"/>
                                                                          <w:marRight w:val="0"/>
                                                                          <w:marTop w:val="0"/>
                                                                          <w:marBottom w:val="0"/>
                                                                          <w:divBdr>
                                                                            <w:top w:val="none" w:sz="0" w:space="0" w:color="auto"/>
                                                                            <w:left w:val="none" w:sz="0" w:space="0" w:color="auto"/>
                                                                            <w:bottom w:val="none" w:sz="0" w:space="0" w:color="auto"/>
                                                                            <w:right w:val="none" w:sz="0" w:space="0" w:color="auto"/>
                                                                          </w:divBdr>
                                                                          <w:divsChild>
                                                                            <w:div w:id="9714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3625130">
      <w:bodyDiv w:val="1"/>
      <w:marLeft w:val="0"/>
      <w:marRight w:val="0"/>
      <w:marTop w:val="0"/>
      <w:marBottom w:val="0"/>
      <w:divBdr>
        <w:top w:val="none" w:sz="0" w:space="0" w:color="auto"/>
        <w:left w:val="none" w:sz="0" w:space="0" w:color="auto"/>
        <w:bottom w:val="none" w:sz="0" w:space="0" w:color="auto"/>
        <w:right w:val="none" w:sz="0" w:space="0" w:color="auto"/>
      </w:divBdr>
    </w:div>
    <w:div w:id="1507162629">
      <w:bodyDiv w:val="1"/>
      <w:marLeft w:val="0"/>
      <w:marRight w:val="0"/>
      <w:marTop w:val="0"/>
      <w:marBottom w:val="0"/>
      <w:divBdr>
        <w:top w:val="none" w:sz="0" w:space="0" w:color="auto"/>
        <w:left w:val="none" w:sz="0" w:space="0" w:color="auto"/>
        <w:bottom w:val="none" w:sz="0" w:space="0" w:color="auto"/>
        <w:right w:val="none" w:sz="0" w:space="0" w:color="auto"/>
      </w:divBdr>
    </w:div>
    <w:div w:id="1555116740">
      <w:bodyDiv w:val="1"/>
      <w:marLeft w:val="0"/>
      <w:marRight w:val="0"/>
      <w:marTop w:val="0"/>
      <w:marBottom w:val="0"/>
      <w:divBdr>
        <w:top w:val="none" w:sz="0" w:space="0" w:color="auto"/>
        <w:left w:val="none" w:sz="0" w:space="0" w:color="auto"/>
        <w:bottom w:val="none" w:sz="0" w:space="0" w:color="auto"/>
        <w:right w:val="none" w:sz="0" w:space="0" w:color="auto"/>
      </w:divBdr>
    </w:div>
    <w:div w:id="177624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lib.fa.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customs.ru" TargetMode="External"/><Relationship Id="rId17"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www.znanium.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nfin.ru" TargetMode="External"/><Relationship Id="rId5" Type="http://schemas.openxmlformats.org/officeDocument/2006/relationships/numbering" Target="numbering.xml"/><Relationship Id="rId15" Type="http://schemas.openxmlformats.org/officeDocument/2006/relationships/hyperlink" Target="http://biblioclub.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641CE-4545-4FCD-A22E-CEAE33BB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C92376-7F85-4ED2-8760-95FAED44454B}">
  <ds:schemaRefs>
    <ds:schemaRef ds:uri="http://schemas.microsoft.com/sharepoint/v3/contenttype/forms"/>
  </ds:schemaRefs>
</ds:datastoreItem>
</file>

<file path=customXml/itemProps3.xml><?xml version="1.0" encoding="utf-8"?>
<ds:datastoreItem xmlns:ds="http://schemas.openxmlformats.org/officeDocument/2006/customXml" ds:itemID="{1A6920A5-9026-49E5-B593-AEE83D0291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C26CA8-0897-4938-8BDA-2FCD7B8C9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17</Pages>
  <Words>4778</Words>
  <Characters>27237</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14</cp:revision>
  <cp:lastPrinted>2022-11-30T13:36:00Z</cp:lastPrinted>
  <dcterms:created xsi:type="dcterms:W3CDTF">2022-11-17T13:06:00Z</dcterms:created>
  <dcterms:modified xsi:type="dcterms:W3CDTF">2023-09-15T08:03:00Z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